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283C0A" w14:textId="77777777" w:rsidR="000F50C2" w:rsidRPr="000112D5" w:rsidRDefault="000F50C2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  <w:lang w:val="en-US"/>
        </w:rPr>
      </w:pPr>
      <w:bookmarkStart w:id="0" w:name="_Hlk200099170"/>
      <w:bookmarkEnd w:id="0"/>
    </w:p>
    <w:p w14:paraId="5C93F571" w14:textId="77777777" w:rsidR="000F50C2" w:rsidRPr="00F3086A" w:rsidRDefault="000F50C2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333BD788" w14:textId="77777777" w:rsidR="000F50C2" w:rsidRPr="00F3086A" w:rsidRDefault="000F50C2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19C840F8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3271254A" w14:textId="77777777" w:rsidR="00DD0E1F" w:rsidRPr="00F3086A" w:rsidRDefault="00DD0E1F" w:rsidP="00F770AD">
      <w:pPr>
        <w:pStyle w:val="Title1"/>
        <w:spacing w:before="120" w:after="120" w:line="276" w:lineRule="auto"/>
        <w:rPr>
          <w:rFonts w:ascii="Segoe UI" w:hAnsi="Segoe UI" w:cs="Segoe UI"/>
          <w:color w:val="000000" w:themeColor="text1"/>
          <w:sz w:val="22"/>
        </w:rPr>
      </w:pPr>
      <w:r w:rsidRPr="00F3086A">
        <w:rPr>
          <w:rFonts w:ascii="Segoe UI" w:hAnsi="Segoe UI" w:cs="Segoe UI"/>
          <w:color w:val="000000" w:themeColor="text1"/>
          <w:sz w:val="22"/>
        </w:rPr>
        <w:t>Утвержден</w:t>
      </w:r>
    </w:p>
    <w:p w14:paraId="39B04E64" w14:textId="77777777" w:rsidR="00DD0E1F" w:rsidRPr="00F3086A" w:rsidRDefault="00DD0E1F" w:rsidP="00F770AD">
      <w:pPr>
        <w:pStyle w:val="Title2"/>
        <w:spacing w:before="120" w:after="120" w:line="276" w:lineRule="auto"/>
        <w:rPr>
          <w:rFonts w:ascii="Segoe UI" w:hAnsi="Segoe UI" w:cs="Segoe UI"/>
          <w:color w:val="000000" w:themeColor="text1"/>
          <w:sz w:val="22"/>
        </w:rPr>
      </w:pPr>
      <w:r w:rsidRPr="00F3086A">
        <w:rPr>
          <w:rFonts w:ascii="Segoe UI" w:hAnsi="Segoe UI" w:cs="Segoe UI"/>
          <w:color w:val="000000" w:themeColor="text1"/>
          <w:sz w:val="22"/>
        </w:rPr>
        <w:t>Шифр документа–ЛУ</w:t>
      </w:r>
    </w:p>
    <w:p w14:paraId="3BBC293F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color w:val="000000"/>
          <w:sz w:val="20"/>
          <w:szCs w:val="18"/>
        </w:rPr>
      </w:pPr>
    </w:p>
    <w:p w14:paraId="3C872456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color w:val="000000"/>
          <w:sz w:val="20"/>
          <w:szCs w:val="18"/>
        </w:rPr>
      </w:pPr>
    </w:p>
    <w:p w14:paraId="2789D7E7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color w:val="000000"/>
          <w:sz w:val="20"/>
          <w:szCs w:val="18"/>
        </w:rPr>
      </w:pPr>
    </w:p>
    <w:p w14:paraId="6E2C7888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color w:val="000000"/>
          <w:sz w:val="20"/>
          <w:szCs w:val="18"/>
        </w:rPr>
      </w:pPr>
    </w:p>
    <w:p w14:paraId="3B18DB6A" w14:textId="0F424D2E" w:rsidR="005A1B8B" w:rsidRPr="00B870BC" w:rsidRDefault="00B870BC" w:rsidP="00F770AD">
      <w:pPr>
        <w:pStyle w:val="Title4"/>
        <w:spacing w:before="120" w:after="120"/>
        <w:jc w:val="left"/>
        <w:rPr>
          <w:rFonts w:ascii="Segoe UI" w:hAnsi="Segoe UI" w:cs="Segoe UI"/>
          <w:color w:val="243770"/>
          <w:sz w:val="36"/>
          <w:szCs w:val="30"/>
        </w:rPr>
      </w:pPr>
      <w:r>
        <w:rPr>
          <w:rFonts w:ascii="Segoe UI" w:hAnsi="Segoe UI" w:cs="Segoe UI"/>
          <w:color w:val="243770"/>
          <w:sz w:val="36"/>
          <w:szCs w:val="30"/>
        </w:rPr>
        <w:t>Навигация в рубрикаторах</w:t>
      </w:r>
    </w:p>
    <w:p w14:paraId="43A63B76" w14:textId="77777777" w:rsidR="005A1B8B" w:rsidRPr="00F3086A" w:rsidRDefault="005A1B8B" w:rsidP="00F770AD">
      <w:pPr>
        <w:spacing w:before="120" w:after="120" w:line="276" w:lineRule="auto"/>
        <w:rPr>
          <w:rFonts w:ascii="Segoe UI" w:hAnsi="Segoe UI" w:cs="Segoe UI"/>
          <w:color w:val="000000"/>
          <w:sz w:val="20"/>
          <w:szCs w:val="18"/>
        </w:rPr>
      </w:pPr>
    </w:p>
    <w:p w14:paraId="5B44026B" w14:textId="77777777" w:rsidR="00BE534E" w:rsidRDefault="00BE534E" w:rsidP="00F770AD">
      <w:pPr>
        <w:pStyle w:val="Title3"/>
        <w:spacing w:before="120" w:after="120"/>
        <w:rPr>
          <w:rFonts w:ascii="Segoe UI" w:hAnsi="Segoe UI" w:cs="Segoe UI"/>
          <w:color w:val="243770"/>
          <w:sz w:val="36"/>
          <w:szCs w:val="32"/>
        </w:rPr>
      </w:pPr>
    </w:p>
    <w:p w14:paraId="5B1DB9EE" w14:textId="77777777" w:rsidR="00BE534E" w:rsidRPr="00F3086A" w:rsidRDefault="00177BF9" w:rsidP="00F770AD">
      <w:pPr>
        <w:pStyle w:val="Title4"/>
        <w:spacing w:before="120" w:after="120"/>
        <w:jc w:val="left"/>
        <w:rPr>
          <w:rFonts w:ascii="Segoe UI" w:hAnsi="Segoe UI" w:cs="Segoe UI"/>
          <w:color w:val="243770"/>
          <w:sz w:val="36"/>
          <w:szCs w:val="30"/>
        </w:rPr>
      </w:pPr>
      <w:r>
        <w:rPr>
          <w:rFonts w:ascii="Segoe UI" w:hAnsi="Segoe UI" w:cs="Segoe UI"/>
          <w:color w:val="243770"/>
          <w:sz w:val="36"/>
          <w:szCs w:val="30"/>
        </w:rPr>
        <w:t>Веб-клиент 2.0</w:t>
      </w:r>
    </w:p>
    <w:p w14:paraId="1E72D15B" w14:textId="77777777" w:rsidR="005A1B8B" w:rsidRPr="00F3086A" w:rsidRDefault="005A1B8B" w:rsidP="00F770AD">
      <w:pPr>
        <w:pStyle w:val="Title5"/>
        <w:spacing w:before="120" w:after="120"/>
        <w:rPr>
          <w:rFonts w:ascii="Segoe UI" w:hAnsi="Segoe UI" w:cs="Segoe UI"/>
        </w:rPr>
      </w:pPr>
    </w:p>
    <w:p w14:paraId="35D64722" w14:textId="77777777" w:rsidR="005A1B8B" w:rsidRPr="00F3086A" w:rsidRDefault="005A1B8B" w:rsidP="00F770AD">
      <w:pPr>
        <w:pStyle w:val="Title5"/>
        <w:spacing w:before="120" w:after="120"/>
        <w:rPr>
          <w:rFonts w:ascii="Segoe UI" w:hAnsi="Segoe UI" w:cs="Segoe UI"/>
        </w:rPr>
      </w:pPr>
    </w:p>
    <w:p w14:paraId="1538D222" w14:textId="77777777" w:rsidR="005A1B8B" w:rsidRPr="00F3086A" w:rsidRDefault="005A1B8B" w:rsidP="00F770AD">
      <w:pPr>
        <w:pStyle w:val="Title5"/>
        <w:spacing w:before="120" w:after="120"/>
        <w:jc w:val="left"/>
        <w:rPr>
          <w:rFonts w:ascii="Segoe UI" w:hAnsi="Segoe UI" w:cs="Segoe UI"/>
          <w:sz w:val="22"/>
        </w:rPr>
      </w:pPr>
    </w:p>
    <w:p w14:paraId="3FE20C3D" w14:textId="77777777" w:rsidR="00177BF9" w:rsidRPr="00C520D2" w:rsidRDefault="005A1B8B" w:rsidP="00F770AD">
      <w:pPr>
        <w:pStyle w:val="Title5"/>
        <w:spacing w:before="120" w:after="120" w:line="276" w:lineRule="auto"/>
        <w:jc w:val="left"/>
        <w:rPr>
          <w:rFonts w:ascii="Segoe UI" w:hAnsi="Segoe UI" w:cs="Segoe UI"/>
          <w:color w:val="243770"/>
          <w:sz w:val="22"/>
        </w:rPr>
      </w:pPr>
      <w:r w:rsidRPr="00F3086A">
        <w:rPr>
          <w:rFonts w:ascii="Segoe UI" w:hAnsi="Segoe UI" w:cs="Segoe UI"/>
          <w:color w:val="243770"/>
          <w:sz w:val="22"/>
        </w:rPr>
        <w:t xml:space="preserve">Целевая аудитория: </w:t>
      </w:r>
      <w:r w:rsidR="00C520D2">
        <w:rPr>
          <w:rFonts w:ascii="Segoe UI" w:hAnsi="Segoe UI" w:cs="Segoe UI"/>
          <w:color w:val="243770"/>
          <w:sz w:val="22"/>
        </w:rPr>
        <w:t>пользователи системы АЦК-Финансы</w:t>
      </w:r>
    </w:p>
    <w:p w14:paraId="5DFC483D" w14:textId="77777777" w:rsidR="005A1B8B" w:rsidRDefault="005A1B8B" w:rsidP="00F770AD">
      <w:pPr>
        <w:pStyle w:val="Title6"/>
        <w:spacing w:before="120" w:after="120" w:line="276" w:lineRule="auto"/>
        <w:jc w:val="left"/>
        <w:rPr>
          <w:rFonts w:ascii="Segoe UI" w:hAnsi="Segoe UI" w:cs="Segoe UI"/>
          <w:sz w:val="22"/>
        </w:rPr>
      </w:pPr>
    </w:p>
    <w:p w14:paraId="326C4253" w14:textId="77777777" w:rsidR="00C520D2" w:rsidRDefault="00C520D2" w:rsidP="00F770AD">
      <w:pPr>
        <w:pStyle w:val="Title6"/>
        <w:spacing w:before="120" w:after="120" w:line="276" w:lineRule="auto"/>
        <w:jc w:val="left"/>
        <w:rPr>
          <w:rFonts w:ascii="Segoe UI" w:hAnsi="Segoe UI" w:cs="Segoe UI"/>
          <w:sz w:val="22"/>
        </w:rPr>
      </w:pPr>
    </w:p>
    <w:p w14:paraId="7E392EC8" w14:textId="77777777" w:rsidR="00C520D2" w:rsidRDefault="00C520D2" w:rsidP="00F770AD">
      <w:pPr>
        <w:pStyle w:val="Title6"/>
        <w:spacing w:before="120" w:after="120" w:line="276" w:lineRule="auto"/>
        <w:jc w:val="left"/>
        <w:rPr>
          <w:rFonts w:ascii="Segoe UI" w:hAnsi="Segoe UI" w:cs="Segoe UI"/>
          <w:sz w:val="22"/>
        </w:rPr>
      </w:pPr>
    </w:p>
    <w:p w14:paraId="72C4BD8B" w14:textId="77777777" w:rsidR="00C520D2" w:rsidRPr="00F3086A" w:rsidRDefault="00C520D2" w:rsidP="00F770AD">
      <w:pPr>
        <w:pStyle w:val="Title6"/>
        <w:spacing w:before="120" w:after="120" w:line="276" w:lineRule="auto"/>
        <w:jc w:val="left"/>
        <w:rPr>
          <w:rFonts w:ascii="Segoe UI" w:hAnsi="Segoe UI" w:cs="Segoe UI"/>
          <w:sz w:val="22"/>
        </w:rPr>
      </w:pPr>
    </w:p>
    <w:p w14:paraId="00A86653" w14:textId="77777777" w:rsidR="005A1B8B" w:rsidRPr="00F3086A" w:rsidRDefault="005A1B8B" w:rsidP="00F770AD">
      <w:pPr>
        <w:pStyle w:val="Title6"/>
        <w:spacing w:before="120" w:after="120" w:line="276" w:lineRule="auto"/>
        <w:jc w:val="left"/>
        <w:rPr>
          <w:rFonts w:ascii="Segoe UI" w:hAnsi="Segoe UI" w:cs="Segoe UI"/>
          <w:sz w:val="22"/>
        </w:rPr>
      </w:pPr>
      <w:r w:rsidRPr="00F3086A">
        <w:rPr>
          <w:rFonts w:ascii="Segoe UI" w:hAnsi="Segoe UI" w:cs="Segoe UI"/>
          <w:sz w:val="22"/>
        </w:rPr>
        <w:t>Тип эксплуатационной документации: технологическая карта</w:t>
      </w:r>
    </w:p>
    <w:p w14:paraId="576A361F" w14:textId="77777777" w:rsidR="005A1B8B" w:rsidRPr="00F3086A" w:rsidRDefault="005A1B8B" w:rsidP="00F770AD">
      <w:pPr>
        <w:pStyle w:val="Title6"/>
        <w:spacing w:before="120" w:after="120" w:line="276" w:lineRule="auto"/>
        <w:jc w:val="left"/>
        <w:rPr>
          <w:rFonts w:ascii="Segoe UI" w:hAnsi="Segoe UI" w:cs="Segoe UI"/>
          <w:sz w:val="22"/>
        </w:rPr>
      </w:pPr>
    </w:p>
    <w:p w14:paraId="20AB3767" w14:textId="77777777" w:rsidR="005A1B8B" w:rsidRPr="00F3086A" w:rsidRDefault="005A1B8B" w:rsidP="00F770AD">
      <w:pPr>
        <w:pStyle w:val="Title6"/>
        <w:spacing w:before="120" w:after="120" w:line="276" w:lineRule="auto"/>
        <w:jc w:val="left"/>
        <w:rPr>
          <w:rFonts w:ascii="Segoe UI" w:hAnsi="Segoe UI" w:cs="Segoe UI"/>
          <w:sz w:val="22"/>
        </w:rPr>
      </w:pPr>
      <w:r w:rsidRPr="00F3086A">
        <w:rPr>
          <w:rFonts w:ascii="Segoe UI" w:hAnsi="Segoe UI" w:cs="Segoe UI"/>
          <w:sz w:val="22"/>
        </w:rPr>
        <w:t>Шифр документа</w:t>
      </w:r>
    </w:p>
    <w:p w14:paraId="63793E30" w14:textId="77777777" w:rsidR="005A1B8B" w:rsidRPr="00F3086A" w:rsidRDefault="005A1B8B" w:rsidP="00F770AD">
      <w:pPr>
        <w:pStyle w:val="Title6"/>
        <w:spacing w:before="120" w:after="120" w:line="276" w:lineRule="auto"/>
        <w:jc w:val="left"/>
        <w:rPr>
          <w:rFonts w:ascii="Segoe UI" w:hAnsi="Segoe UI" w:cs="Segoe UI"/>
          <w:sz w:val="22"/>
        </w:rPr>
      </w:pPr>
    </w:p>
    <w:p w14:paraId="3D539420" w14:textId="0813F555" w:rsidR="005A1B8B" w:rsidRPr="00F3086A" w:rsidRDefault="005A1B8B" w:rsidP="00F770AD">
      <w:pPr>
        <w:pStyle w:val="Title6"/>
        <w:spacing w:before="120" w:after="120" w:line="276" w:lineRule="auto"/>
        <w:jc w:val="left"/>
        <w:rPr>
          <w:rFonts w:ascii="Segoe UI" w:hAnsi="Segoe UI" w:cs="Segoe UI"/>
          <w:sz w:val="22"/>
        </w:rPr>
      </w:pPr>
      <w:r w:rsidRPr="00F3086A">
        <w:rPr>
          <w:rFonts w:ascii="Segoe UI" w:hAnsi="Segoe UI" w:cs="Segoe UI"/>
          <w:sz w:val="22"/>
        </w:rPr>
        <w:t xml:space="preserve">Количество страниц </w:t>
      </w:r>
      <w:r w:rsidRPr="00F3086A">
        <w:rPr>
          <w:rFonts w:ascii="Segoe UI" w:hAnsi="Segoe UI" w:cs="Segoe UI"/>
          <w:sz w:val="22"/>
        </w:rPr>
        <w:fldChar w:fldCharType="begin"/>
      </w:r>
      <w:r w:rsidRPr="00F3086A">
        <w:rPr>
          <w:rFonts w:ascii="Segoe UI" w:hAnsi="Segoe UI" w:cs="Segoe UI"/>
          <w:sz w:val="22"/>
        </w:rPr>
        <w:instrText xml:space="preserve"> NUMPAGES  \* Arabic  \* MERGEFORMAT </w:instrText>
      </w:r>
      <w:r w:rsidRPr="00F3086A">
        <w:rPr>
          <w:rFonts w:ascii="Segoe UI" w:hAnsi="Segoe UI" w:cs="Segoe UI"/>
          <w:sz w:val="22"/>
        </w:rPr>
        <w:fldChar w:fldCharType="separate"/>
      </w:r>
      <w:r w:rsidR="003B705E">
        <w:rPr>
          <w:rFonts w:ascii="Segoe UI" w:hAnsi="Segoe UI" w:cs="Segoe UI"/>
          <w:noProof/>
          <w:sz w:val="22"/>
        </w:rPr>
        <w:t>12</w:t>
      </w:r>
      <w:r w:rsidRPr="00F3086A">
        <w:rPr>
          <w:rFonts w:ascii="Segoe UI" w:hAnsi="Segoe UI" w:cs="Segoe UI"/>
          <w:sz w:val="22"/>
        </w:rPr>
        <w:fldChar w:fldCharType="end"/>
      </w:r>
      <w:bookmarkStart w:id="1" w:name="_GoBack"/>
      <w:bookmarkEnd w:id="1"/>
    </w:p>
    <w:p w14:paraId="612771B1" w14:textId="77777777" w:rsidR="005A1B8B" w:rsidRDefault="005A1B8B" w:rsidP="00F770AD">
      <w:pPr>
        <w:spacing w:before="120" w:after="120" w:line="276" w:lineRule="auto"/>
        <w:rPr>
          <w:rFonts w:ascii="Segoe UI" w:hAnsi="Segoe UI" w:cs="Segoe UI"/>
          <w:sz w:val="28"/>
        </w:rPr>
      </w:pPr>
    </w:p>
    <w:p w14:paraId="06D9862F" w14:textId="77777777" w:rsidR="005A1B8B" w:rsidRPr="00F3086A" w:rsidRDefault="005A1B8B" w:rsidP="00F770AD">
      <w:pPr>
        <w:spacing w:before="120" w:after="120" w:line="276" w:lineRule="auto"/>
        <w:rPr>
          <w:rFonts w:ascii="Segoe UI" w:hAnsi="Segoe UI" w:cs="Segoe UI"/>
          <w:sz w:val="28"/>
        </w:rPr>
      </w:pPr>
    </w:p>
    <w:p w14:paraId="61FD6E0C" w14:textId="77777777" w:rsidR="005A1B8B" w:rsidRPr="00F3086A" w:rsidRDefault="005A1B8B" w:rsidP="00F770AD">
      <w:pPr>
        <w:spacing w:before="120" w:after="120" w:line="276" w:lineRule="auto"/>
        <w:rPr>
          <w:rFonts w:ascii="Segoe UI" w:hAnsi="Segoe UI" w:cs="Segoe UI"/>
          <w:color w:val="808080" w:themeColor="background1" w:themeShade="80"/>
          <w:sz w:val="22"/>
        </w:rPr>
      </w:pPr>
      <w:r w:rsidRPr="00F3086A">
        <w:rPr>
          <w:rStyle w:val="Title70"/>
          <w:rFonts w:ascii="Segoe UI" w:hAnsi="Segoe UI" w:cs="Segoe UI"/>
          <w:color w:val="808080" w:themeColor="background1" w:themeShade="80"/>
          <w:sz w:val="22"/>
        </w:rPr>
        <w:t>© 2025, ООО «БФТ»</w:t>
      </w:r>
    </w:p>
    <w:p w14:paraId="3AA62665" w14:textId="77777777" w:rsidR="00DD0E1F" w:rsidRPr="00F3086A" w:rsidRDefault="00DD0E1F" w:rsidP="00F770AD">
      <w:pPr>
        <w:pStyle w:val="AnnotContentAnnotacia"/>
        <w:spacing w:before="120" w:line="276" w:lineRule="auto"/>
        <w:rPr>
          <w:rFonts w:ascii="Segoe UI" w:hAnsi="Segoe UI" w:cs="Segoe UI"/>
          <w:color w:val="243770"/>
          <w:sz w:val="36"/>
        </w:rPr>
      </w:pPr>
      <w:r w:rsidRPr="00F3086A">
        <w:rPr>
          <w:rFonts w:ascii="Segoe UI" w:hAnsi="Segoe UI" w:cs="Segoe UI"/>
          <w:color w:val="243770"/>
          <w:sz w:val="36"/>
        </w:rPr>
        <w:lastRenderedPageBreak/>
        <w:t>АННОТАЦИЯ</w:t>
      </w:r>
    </w:p>
    <w:p w14:paraId="78746B65" w14:textId="3E2A87C3" w:rsidR="00A26F2B" w:rsidRPr="00B870BC" w:rsidRDefault="005A1B8B" w:rsidP="00B870BC">
      <w:pPr>
        <w:pStyle w:val="afc"/>
        <w:spacing w:before="120" w:after="120"/>
        <w:rPr>
          <w:rFonts w:ascii="Segoe UI" w:hAnsi="Segoe UI" w:cs="Segoe UI"/>
          <w:noProof w:val="0"/>
          <w:lang w:val="ru-RU"/>
        </w:rPr>
      </w:pPr>
      <w:r w:rsidRPr="00F53F44">
        <w:rPr>
          <w:rFonts w:ascii="Segoe UI" w:hAnsi="Segoe UI" w:cs="Segoe UI"/>
          <w:noProof w:val="0"/>
          <w:lang w:val="ru-RU"/>
        </w:rPr>
        <w:t xml:space="preserve">В технологической карте </w:t>
      </w:r>
      <w:r w:rsidR="00061896" w:rsidRPr="00F53F44">
        <w:rPr>
          <w:rFonts w:ascii="Segoe UI" w:hAnsi="Segoe UI" w:cs="Segoe UI"/>
          <w:noProof w:val="0"/>
          <w:lang w:val="ru-RU"/>
        </w:rPr>
        <w:t>рассмат</w:t>
      </w:r>
      <w:r w:rsidR="00061896">
        <w:rPr>
          <w:rFonts w:ascii="Segoe UI" w:hAnsi="Segoe UI" w:cs="Segoe UI"/>
          <w:noProof w:val="0"/>
          <w:lang w:val="ru-RU"/>
        </w:rPr>
        <w:t>риваются способы навигации в рубрикаторе Веб-клиента 2.0.</w:t>
      </w:r>
    </w:p>
    <w:p w14:paraId="04A5351C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50F31A82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194CD4EE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339170EC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6DA5EBFE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115B5C72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78F64DEA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1C17F54F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5E2A8F5F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21CB07C8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04F63616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7485A6D5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465E261A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24E87C81" w14:textId="77777777" w:rsidR="007B346B" w:rsidRPr="00F3086A" w:rsidRDefault="007B346B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  <w:sectPr w:rsidR="007B346B" w:rsidRPr="00F3086A" w:rsidSect="004F4AB2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851" w:bottom="1134" w:left="1276" w:header="0" w:footer="567" w:gutter="0"/>
          <w:pgNumType w:start="1"/>
          <w:cols w:space="708"/>
          <w:titlePg/>
          <w:docGrid w:linePitch="360"/>
        </w:sectPr>
      </w:pPr>
    </w:p>
    <w:p w14:paraId="5994B8AE" w14:textId="77777777" w:rsidR="00111082" w:rsidRPr="00F3086A" w:rsidRDefault="00DD0E1F" w:rsidP="00F770AD">
      <w:pPr>
        <w:pStyle w:val="SoderContent"/>
        <w:spacing w:before="120"/>
        <w:rPr>
          <w:rFonts w:ascii="Segoe UI" w:hAnsi="Segoe UI" w:cs="Segoe UI"/>
          <w:color w:val="243770"/>
          <w:sz w:val="36"/>
        </w:rPr>
      </w:pPr>
      <w:r w:rsidRPr="00F3086A">
        <w:rPr>
          <w:rFonts w:ascii="Segoe UI" w:hAnsi="Segoe UI" w:cs="Segoe UI"/>
          <w:color w:val="243770"/>
          <w:sz w:val="36"/>
        </w:rPr>
        <w:lastRenderedPageBreak/>
        <w:t>СОДЕРЖАНИЕ</w:t>
      </w:r>
    </w:p>
    <w:p w14:paraId="397DD89B" w14:textId="77777777" w:rsidR="00111082" w:rsidRPr="00F3086A" w:rsidRDefault="00111082" w:rsidP="00F770AD">
      <w:pPr>
        <w:pStyle w:val="SoderContent"/>
        <w:spacing w:before="120"/>
        <w:rPr>
          <w:rFonts w:ascii="Segoe UI" w:hAnsi="Segoe UI" w:cs="Segoe UI"/>
        </w:rPr>
      </w:pPr>
    </w:p>
    <w:p w14:paraId="7328FE91" w14:textId="3703D39B" w:rsidR="00BA7E17" w:rsidRDefault="00DD0E1F">
      <w:pPr>
        <w:pStyle w:val="23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r w:rsidRPr="00F3086A">
        <w:rPr>
          <w:rFonts w:ascii="Segoe UI" w:hAnsi="Segoe UI" w:cs="Segoe UI"/>
          <w:b/>
          <w:color w:val="002060"/>
          <w:sz w:val="24"/>
        </w:rPr>
        <w:fldChar w:fldCharType="begin"/>
      </w:r>
      <w:r w:rsidRPr="00F3086A">
        <w:rPr>
          <w:rFonts w:ascii="Segoe UI" w:hAnsi="Segoe UI" w:cs="Segoe UI"/>
          <w:b/>
          <w:sz w:val="24"/>
        </w:rPr>
        <w:instrText xml:space="preserve"> TOC \o "1-4" \h \z \u </w:instrText>
      </w:r>
      <w:r w:rsidRPr="00F3086A">
        <w:rPr>
          <w:rFonts w:ascii="Segoe UI" w:hAnsi="Segoe UI" w:cs="Segoe UI"/>
          <w:b/>
          <w:color w:val="002060"/>
          <w:sz w:val="24"/>
        </w:rPr>
        <w:fldChar w:fldCharType="separate"/>
      </w:r>
      <w:hyperlink w:anchor="_Toc201319617" w:history="1">
        <w:r w:rsidR="00BA7E17" w:rsidRPr="009702C5">
          <w:rPr>
            <w:rStyle w:val="aa"/>
            <w:noProof/>
          </w:rPr>
          <w:t>Выбор рубрикатора.</w:t>
        </w:r>
        <w:r w:rsidR="00BA7E17">
          <w:rPr>
            <w:noProof/>
            <w:webHidden/>
          </w:rPr>
          <w:tab/>
        </w:r>
        <w:r w:rsidR="00BA7E17">
          <w:rPr>
            <w:noProof/>
            <w:webHidden/>
          </w:rPr>
          <w:fldChar w:fldCharType="begin"/>
        </w:r>
        <w:r w:rsidR="00BA7E17">
          <w:rPr>
            <w:noProof/>
            <w:webHidden/>
          </w:rPr>
          <w:instrText xml:space="preserve"> PAGEREF _Toc201319617 \h </w:instrText>
        </w:r>
        <w:r w:rsidR="00BA7E17">
          <w:rPr>
            <w:noProof/>
            <w:webHidden/>
          </w:rPr>
        </w:r>
        <w:r w:rsidR="00BA7E17">
          <w:rPr>
            <w:noProof/>
            <w:webHidden/>
          </w:rPr>
          <w:fldChar w:fldCharType="separate"/>
        </w:r>
        <w:r w:rsidR="00B57ABA">
          <w:rPr>
            <w:noProof/>
            <w:webHidden/>
          </w:rPr>
          <w:t>5</w:t>
        </w:r>
        <w:r w:rsidR="00BA7E17">
          <w:rPr>
            <w:noProof/>
            <w:webHidden/>
          </w:rPr>
          <w:fldChar w:fldCharType="end"/>
        </w:r>
      </w:hyperlink>
    </w:p>
    <w:p w14:paraId="06BAFA5D" w14:textId="639C2547" w:rsidR="00BA7E17" w:rsidRDefault="00032C36">
      <w:pPr>
        <w:pStyle w:val="23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01319618" w:history="1">
        <w:r w:rsidR="00BA7E17" w:rsidRPr="009702C5">
          <w:rPr>
            <w:rStyle w:val="aa"/>
            <w:noProof/>
          </w:rPr>
          <w:t>Режим отображения полного выпадающего меню.</w:t>
        </w:r>
        <w:r w:rsidR="00BA7E17">
          <w:rPr>
            <w:noProof/>
            <w:webHidden/>
          </w:rPr>
          <w:tab/>
        </w:r>
        <w:r w:rsidR="00BA7E17">
          <w:rPr>
            <w:noProof/>
            <w:webHidden/>
          </w:rPr>
          <w:fldChar w:fldCharType="begin"/>
        </w:r>
        <w:r w:rsidR="00BA7E17">
          <w:rPr>
            <w:noProof/>
            <w:webHidden/>
          </w:rPr>
          <w:instrText xml:space="preserve"> PAGEREF _Toc201319618 \h </w:instrText>
        </w:r>
        <w:r w:rsidR="00BA7E17">
          <w:rPr>
            <w:noProof/>
            <w:webHidden/>
          </w:rPr>
        </w:r>
        <w:r w:rsidR="00BA7E17">
          <w:rPr>
            <w:noProof/>
            <w:webHidden/>
          </w:rPr>
          <w:fldChar w:fldCharType="separate"/>
        </w:r>
        <w:r w:rsidR="00B57ABA">
          <w:rPr>
            <w:noProof/>
            <w:webHidden/>
          </w:rPr>
          <w:t>5</w:t>
        </w:r>
        <w:r w:rsidR="00BA7E17">
          <w:rPr>
            <w:noProof/>
            <w:webHidden/>
          </w:rPr>
          <w:fldChar w:fldCharType="end"/>
        </w:r>
      </w:hyperlink>
    </w:p>
    <w:p w14:paraId="4E2374A9" w14:textId="42EC9EE9" w:rsidR="00BA7E17" w:rsidRDefault="00032C36">
      <w:pPr>
        <w:pStyle w:val="23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01319619" w:history="1">
        <w:r w:rsidR="00BA7E17" w:rsidRPr="009702C5">
          <w:rPr>
            <w:rStyle w:val="aa"/>
            <w:noProof/>
          </w:rPr>
          <w:t>Выбор объекта приложения.</w:t>
        </w:r>
        <w:r w:rsidR="00BA7E17">
          <w:rPr>
            <w:noProof/>
            <w:webHidden/>
          </w:rPr>
          <w:tab/>
        </w:r>
        <w:r w:rsidR="00BA7E17">
          <w:rPr>
            <w:noProof/>
            <w:webHidden/>
          </w:rPr>
          <w:fldChar w:fldCharType="begin"/>
        </w:r>
        <w:r w:rsidR="00BA7E17">
          <w:rPr>
            <w:noProof/>
            <w:webHidden/>
          </w:rPr>
          <w:instrText xml:space="preserve"> PAGEREF _Toc201319619 \h </w:instrText>
        </w:r>
        <w:r w:rsidR="00BA7E17">
          <w:rPr>
            <w:noProof/>
            <w:webHidden/>
          </w:rPr>
        </w:r>
        <w:r w:rsidR="00BA7E17">
          <w:rPr>
            <w:noProof/>
            <w:webHidden/>
          </w:rPr>
          <w:fldChar w:fldCharType="separate"/>
        </w:r>
        <w:r w:rsidR="00B57ABA">
          <w:rPr>
            <w:noProof/>
            <w:webHidden/>
          </w:rPr>
          <w:t>6</w:t>
        </w:r>
        <w:r w:rsidR="00BA7E17">
          <w:rPr>
            <w:noProof/>
            <w:webHidden/>
          </w:rPr>
          <w:fldChar w:fldCharType="end"/>
        </w:r>
      </w:hyperlink>
    </w:p>
    <w:p w14:paraId="413F5E0C" w14:textId="124A54D8" w:rsidR="00BA7E17" w:rsidRDefault="00032C36">
      <w:pPr>
        <w:pStyle w:val="23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01319620" w:history="1">
        <w:r w:rsidR="00BA7E17" w:rsidRPr="009702C5">
          <w:rPr>
            <w:rStyle w:val="aa"/>
            <w:noProof/>
          </w:rPr>
          <w:t>Выбор объекта-приложения в выпадающем меню.</w:t>
        </w:r>
        <w:r w:rsidR="00BA7E17">
          <w:rPr>
            <w:noProof/>
            <w:webHidden/>
          </w:rPr>
          <w:tab/>
        </w:r>
        <w:r w:rsidR="00BA7E17">
          <w:rPr>
            <w:noProof/>
            <w:webHidden/>
          </w:rPr>
          <w:fldChar w:fldCharType="begin"/>
        </w:r>
        <w:r w:rsidR="00BA7E17">
          <w:rPr>
            <w:noProof/>
            <w:webHidden/>
          </w:rPr>
          <w:instrText xml:space="preserve"> PAGEREF _Toc201319620 \h </w:instrText>
        </w:r>
        <w:r w:rsidR="00BA7E17">
          <w:rPr>
            <w:noProof/>
            <w:webHidden/>
          </w:rPr>
        </w:r>
        <w:r w:rsidR="00BA7E17">
          <w:rPr>
            <w:noProof/>
            <w:webHidden/>
          </w:rPr>
          <w:fldChar w:fldCharType="separate"/>
        </w:r>
        <w:r w:rsidR="00B57ABA">
          <w:rPr>
            <w:noProof/>
            <w:webHidden/>
          </w:rPr>
          <w:t>6</w:t>
        </w:r>
        <w:r w:rsidR="00BA7E17">
          <w:rPr>
            <w:noProof/>
            <w:webHidden/>
          </w:rPr>
          <w:fldChar w:fldCharType="end"/>
        </w:r>
      </w:hyperlink>
    </w:p>
    <w:p w14:paraId="3707C65B" w14:textId="15E3FFE1" w:rsidR="00BA7E17" w:rsidRDefault="00032C36">
      <w:pPr>
        <w:pStyle w:val="23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01319621" w:history="1">
        <w:r w:rsidR="00BA7E17" w:rsidRPr="009702C5">
          <w:rPr>
            <w:rStyle w:val="aa"/>
            <w:noProof/>
          </w:rPr>
          <w:t>Отображение дерева навигации.</w:t>
        </w:r>
        <w:r w:rsidR="00BA7E17">
          <w:rPr>
            <w:noProof/>
            <w:webHidden/>
          </w:rPr>
          <w:tab/>
        </w:r>
        <w:r w:rsidR="00BA7E17">
          <w:rPr>
            <w:noProof/>
            <w:webHidden/>
          </w:rPr>
          <w:fldChar w:fldCharType="begin"/>
        </w:r>
        <w:r w:rsidR="00BA7E17">
          <w:rPr>
            <w:noProof/>
            <w:webHidden/>
          </w:rPr>
          <w:instrText xml:space="preserve"> PAGEREF _Toc201319621 \h </w:instrText>
        </w:r>
        <w:r w:rsidR="00BA7E17">
          <w:rPr>
            <w:noProof/>
            <w:webHidden/>
          </w:rPr>
        </w:r>
        <w:r w:rsidR="00BA7E17">
          <w:rPr>
            <w:noProof/>
            <w:webHidden/>
          </w:rPr>
          <w:fldChar w:fldCharType="separate"/>
        </w:r>
        <w:r w:rsidR="00B57ABA">
          <w:rPr>
            <w:noProof/>
            <w:webHidden/>
          </w:rPr>
          <w:t>7</w:t>
        </w:r>
        <w:r w:rsidR="00BA7E17">
          <w:rPr>
            <w:noProof/>
            <w:webHidden/>
          </w:rPr>
          <w:fldChar w:fldCharType="end"/>
        </w:r>
      </w:hyperlink>
    </w:p>
    <w:p w14:paraId="40515C49" w14:textId="62200A04" w:rsidR="00BA7E17" w:rsidRDefault="00032C36">
      <w:pPr>
        <w:pStyle w:val="23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01319622" w:history="1">
        <w:r w:rsidR="00BA7E17" w:rsidRPr="009702C5">
          <w:rPr>
            <w:rStyle w:val="aa"/>
            <w:noProof/>
          </w:rPr>
          <w:t>Поиск объекта-приложения в дереве навигации.</w:t>
        </w:r>
        <w:r w:rsidR="00BA7E17">
          <w:rPr>
            <w:noProof/>
            <w:webHidden/>
          </w:rPr>
          <w:tab/>
        </w:r>
        <w:r w:rsidR="00BA7E17">
          <w:rPr>
            <w:noProof/>
            <w:webHidden/>
          </w:rPr>
          <w:fldChar w:fldCharType="begin"/>
        </w:r>
        <w:r w:rsidR="00BA7E17">
          <w:rPr>
            <w:noProof/>
            <w:webHidden/>
          </w:rPr>
          <w:instrText xml:space="preserve"> PAGEREF _Toc201319622 \h </w:instrText>
        </w:r>
        <w:r w:rsidR="00BA7E17">
          <w:rPr>
            <w:noProof/>
            <w:webHidden/>
          </w:rPr>
        </w:r>
        <w:r w:rsidR="00BA7E17">
          <w:rPr>
            <w:noProof/>
            <w:webHidden/>
          </w:rPr>
          <w:fldChar w:fldCharType="separate"/>
        </w:r>
        <w:r w:rsidR="00B57ABA">
          <w:rPr>
            <w:noProof/>
            <w:webHidden/>
          </w:rPr>
          <w:t>7</w:t>
        </w:r>
        <w:r w:rsidR="00BA7E17">
          <w:rPr>
            <w:noProof/>
            <w:webHidden/>
          </w:rPr>
          <w:fldChar w:fldCharType="end"/>
        </w:r>
      </w:hyperlink>
    </w:p>
    <w:p w14:paraId="0C4E4473" w14:textId="15615B81" w:rsidR="00BA7E17" w:rsidRDefault="00032C36">
      <w:pPr>
        <w:pStyle w:val="23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01319623" w:history="1">
        <w:r w:rsidR="00BA7E17" w:rsidRPr="009702C5">
          <w:rPr>
            <w:rStyle w:val="aa"/>
            <w:noProof/>
          </w:rPr>
          <w:t>Возврат в рубрикатор из объекта-приложения.</w:t>
        </w:r>
        <w:r w:rsidR="00BA7E17">
          <w:rPr>
            <w:noProof/>
            <w:webHidden/>
          </w:rPr>
          <w:tab/>
        </w:r>
        <w:r w:rsidR="00BA7E17">
          <w:rPr>
            <w:noProof/>
            <w:webHidden/>
          </w:rPr>
          <w:fldChar w:fldCharType="begin"/>
        </w:r>
        <w:r w:rsidR="00BA7E17">
          <w:rPr>
            <w:noProof/>
            <w:webHidden/>
          </w:rPr>
          <w:instrText xml:space="preserve"> PAGEREF _Toc201319623 \h </w:instrText>
        </w:r>
        <w:r w:rsidR="00BA7E17">
          <w:rPr>
            <w:noProof/>
            <w:webHidden/>
          </w:rPr>
        </w:r>
        <w:r w:rsidR="00BA7E17">
          <w:rPr>
            <w:noProof/>
            <w:webHidden/>
          </w:rPr>
          <w:fldChar w:fldCharType="separate"/>
        </w:r>
        <w:r w:rsidR="00B57ABA">
          <w:rPr>
            <w:noProof/>
            <w:webHidden/>
          </w:rPr>
          <w:t>8</w:t>
        </w:r>
        <w:r w:rsidR="00BA7E17">
          <w:rPr>
            <w:noProof/>
            <w:webHidden/>
          </w:rPr>
          <w:fldChar w:fldCharType="end"/>
        </w:r>
      </w:hyperlink>
    </w:p>
    <w:p w14:paraId="31A4A0C8" w14:textId="6E17A926" w:rsidR="00BA7E17" w:rsidRDefault="00032C36">
      <w:pPr>
        <w:pStyle w:val="23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01319624" w:history="1">
        <w:r w:rsidR="00BA7E17" w:rsidRPr="009702C5">
          <w:rPr>
            <w:rStyle w:val="aa"/>
            <w:noProof/>
          </w:rPr>
          <w:t>Режим отображение элементов верхнего уровня.</w:t>
        </w:r>
        <w:r w:rsidR="00BA7E17">
          <w:rPr>
            <w:noProof/>
            <w:webHidden/>
          </w:rPr>
          <w:tab/>
        </w:r>
        <w:r w:rsidR="00BA7E17">
          <w:rPr>
            <w:noProof/>
            <w:webHidden/>
          </w:rPr>
          <w:fldChar w:fldCharType="begin"/>
        </w:r>
        <w:r w:rsidR="00BA7E17">
          <w:rPr>
            <w:noProof/>
            <w:webHidden/>
          </w:rPr>
          <w:instrText xml:space="preserve"> PAGEREF _Toc201319624 \h </w:instrText>
        </w:r>
        <w:r w:rsidR="00BA7E17">
          <w:rPr>
            <w:noProof/>
            <w:webHidden/>
          </w:rPr>
        </w:r>
        <w:r w:rsidR="00BA7E17">
          <w:rPr>
            <w:noProof/>
            <w:webHidden/>
          </w:rPr>
          <w:fldChar w:fldCharType="separate"/>
        </w:r>
        <w:r w:rsidR="00B57ABA">
          <w:rPr>
            <w:noProof/>
            <w:webHidden/>
          </w:rPr>
          <w:t>8</w:t>
        </w:r>
        <w:r w:rsidR="00BA7E17">
          <w:rPr>
            <w:noProof/>
            <w:webHidden/>
          </w:rPr>
          <w:fldChar w:fldCharType="end"/>
        </w:r>
      </w:hyperlink>
    </w:p>
    <w:p w14:paraId="13B8EA8E" w14:textId="228C7FFA" w:rsidR="00BA7E17" w:rsidRDefault="00032C36">
      <w:pPr>
        <w:pStyle w:val="23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01319625" w:history="1">
        <w:r w:rsidR="00BA7E17" w:rsidRPr="009702C5">
          <w:rPr>
            <w:rStyle w:val="aa"/>
            <w:noProof/>
          </w:rPr>
          <w:t>Изменение ширины панели дерева навигации.</w:t>
        </w:r>
        <w:r w:rsidR="00BA7E17">
          <w:rPr>
            <w:noProof/>
            <w:webHidden/>
          </w:rPr>
          <w:tab/>
        </w:r>
        <w:r w:rsidR="00BA7E17">
          <w:rPr>
            <w:noProof/>
            <w:webHidden/>
          </w:rPr>
          <w:fldChar w:fldCharType="begin"/>
        </w:r>
        <w:r w:rsidR="00BA7E17">
          <w:rPr>
            <w:noProof/>
            <w:webHidden/>
          </w:rPr>
          <w:instrText xml:space="preserve"> PAGEREF _Toc201319625 \h </w:instrText>
        </w:r>
        <w:r w:rsidR="00BA7E17">
          <w:rPr>
            <w:noProof/>
            <w:webHidden/>
          </w:rPr>
        </w:r>
        <w:r w:rsidR="00BA7E17">
          <w:rPr>
            <w:noProof/>
            <w:webHidden/>
          </w:rPr>
          <w:fldChar w:fldCharType="separate"/>
        </w:r>
        <w:r w:rsidR="00B57ABA">
          <w:rPr>
            <w:noProof/>
            <w:webHidden/>
          </w:rPr>
          <w:t>10</w:t>
        </w:r>
        <w:r w:rsidR="00BA7E17">
          <w:rPr>
            <w:noProof/>
            <w:webHidden/>
          </w:rPr>
          <w:fldChar w:fldCharType="end"/>
        </w:r>
      </w:hyperlink>
    </w:p>
    <w:p w14:paraId="380B1185" w14:textId="31C36085" w:rsidR="00BA7E17" w:rsidRDefault="00032C36">
      <w:pPr>
        <w:pStyle w:val="23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01319626" w:history="1">
        <w:r w:rsidR="00BA7E17" w:rsidRPr="009702C5">
          <w:rPr>
            <w:rStyle w:val="aa"/>
            <w:noProof/>
          </w:rPr>
          <w:t>Открытие объекта приложения в отдельной вкладке браузера.</w:t>
        </w:r>
        <w:r w:rsidR="00BA7E17">
          <w:rPr>
            <w:noProof/>
            <w:webHidden/>
          </w:rPr>
          <w:tab/>
        </w:r>
        <w:r w:rsidR="00BA7E17">
          <w:rPr>
            <w:noProof/>
            <w:webHidden/>
          </w:rPr>
          <w:fldChar w:fldCharType="begin"/>
        </w:r>
        <w:r w:rsidR="00BA7E17">
          <w:rPr>
            <w:noProof/>
            <w:webHidden/>
          </w:rPr>
          <w:instrText xml:space="preserve"> PAGEREF _Toc201319626 \h </w:instrText>
        </w:r>
        <w:r w:rsidR="00BA7E17">
          <w:rPr>
            <w:noProof/>
            <w:webHidden/>
          </w:rPr>
        </w:r>
        <w:r w:rsidR="00BA7E17">
          <w:rPr>
            <w:noProof/>
            <w:webHidden/>
          </w:rPr>
          <w:fldChar w:fldCharType="separate"/>
        </w:r>
        <w:r w:rsidR="00B57ABA">
          <w:rPr>
            <w:noProof/>
            <w:webHidden/>
          </w:rPr>
          <w:t>11</w:t>
        </w:r>
        <w:r w:rsidR="00BA7E17">
          <w:rPr>
            <w:noProof/>
            <w:webHidden/>
          </w:rPr>
          <w:fldChar w:fldCharType="end"/>
        </w:r>
      </w:hyperlink>
    </w:p>
    <w:p w14:paraId="34284BC7" w14:textId="0D9A4A81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  <w:r w:rsidRPr="00F3086A">
        <w:rPr>
          <w:rFonts w:ascii="Segoe UI" w:hAnsi="Segoe UI" w:cs="Segoe UI"/>
          <w:b/>
          <w:sz w:val="28"/>
        </w:rPr>
        <w:fldChar w:fldCharType="end"/>
      </w:r>
    </w:p>
    <w:p w14:paraId="08EFD063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731A1731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4AF8999A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3E298AE1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5AC19CB9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50A64DE2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1706A76D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7551CFA5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5E97DEFB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03522EB6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02D6A256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7F1E62C8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4BC08391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3384400C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7399D530" w14:textId="77777777" w:rsidR="00380509" w:rsidRPr="00F3086A" w:rsidRDefault="00380509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6F94818E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3647937E" w14:textId="72F20CE1" w:rsidR="004B4D02" w:rsidRDefault="004B4D02" w:rsidP="00F770AD">
      <w:pPr>
        <w:spacing w:before="120" w:after="120"/>
        <w:rPr>
          <w:rFonts w:ascii="Segoe UI" w:hAnsi="Segoe UI" w:cs="Segoe UI"/>
          <w:sz w:val="22"/>
          <w:szCs w:val="22"/>
        </w:rPr>
      </w:pPr>
    </w:p>
    <w:p w14:paraId="4AE51836" w14:textId="51DEAEDA" w:rsidR="004B4D02" w:rsidRDefault="004B4D02" w:rsidP="00F770AD">
      <w:pPr>
        <w:spacing w:before="120" w:after="120"/>
        <w:rPr>
          <w:rFonts w:ascii="Segoe UI" w:hAnsi="Segoe UI" w:cs="Segoe UI"/>
          <w:sz w:val="22"/>
          <w:szCs w:val="22"/>
        </w:rPr>
      </w:pPr>
    </w:p>
    <w:p w14:paraId="66E6B5DD" w14:textId="3BDBC2DE" w:rsidR="004B4D02" w:rsidRDefault="004B4D02" w:rsidP="00F770AD">
      <w:pPr>
        <w:spacing w:before="120" w:after="120"/>
        <w:rPr>
          <w:rFonts w:ascii="Segoe UI" w:hAnsi="Segoe UI" w:cs="Segoe UI"/>
          <w:sz w:val="22"/>
          <w:szCs w:val="22"/>
        </w:rPr>
      </w:pPr>
    </w:p>
    <w:p w14:paraId="78CF817B" w14:textId="4BA74CC9" w:rsidR="004B4D02" w:rsidRDefault="004B4D02" w:rsidP="00F770AD">
      <w:pPr>
        <w:spacing w:before="120" w:after="120"/>
        <w:rPr>
          <w:rFonts w:ascii="Segoe UI" w:hAnsi="Segoe UI" w:cs="Segoe UI"/>
          <w:sz w:val="22"/>
          <w:szCs w:val="22"/>
        </w:rPr>
      </w:pPr>
    </w:p>
    <w:p w14:paraId="60A120BC" w14:textId="1BC466AF" w:rsidR="005A1B8B" w:rsidRDefault="005A1B8B" w:rsidP="00F770AD">
      <w:pPr>
        <w:spacing w:before="120" w:after="120"/>
        <w:rPr>
          <w:rFonts w:ascii="Segoe UI" w:hAnsi="Segoe UI" w:cs="Segoe UI"/>
          <w:sz w:val="22"/>
          <w:szCs w:val="22"/>
        </w:rPr>
      </w:pPr>
    </w:p>
    <w:p w14:paraId="58A3FDD2" w14:textId="77777777" w:rsidR="00BD3021" w:rsidRDefault="00BD3021" w:rsidP="00F770AD">
      <w:pPr>
        <w:spacing w:before="120" w:after="120"/>
        <w:rPr>
          <w:rFonts w:ascii="Segoe UI" w:hAnsi="Segoe UI" w:cs="Segoe UI"/>
          <w:sz w:val="22"/>
          <w:szCs w:val="22"/>
        </w:rPr>
      </w:pPr>
    </w:p>
    <w:p w14:paraId="0030A08F" w14:textId="648C4073" w:rsidR="00B04B72" w:rsidRDefault="00B04B72" w:rsidP="00F770AD">
      <w:pPr>
        <w:spacing w:before="120" w:after="120"/>
        <w:rPr>
          <w:rFonts w:ascii="Segoe UI" w:hAnsi="Segoe UI" w:cs="Segoe UI"/>
          <w:sz w:val="22"/>
          <w:szCs w:val="22"/>
        </w:rPr>
      </w:pPr>
    </w:p>
    <w:p w14:paraId="739165F3" w14:textId="2C011244" w:rsidR="00B04B72" w:rsidRDefault="00B04B72" w:rsidP="00F770AD">
      <w:pPr>
        <w:spacing w:before="120" w:after="120"/>
        <w:rPr>
          <w:rFonts w:ascii="Segoe UI" w:hAnsi="Segoe UI" w:cs="Segoe UI"/>
          <w:sz w:val="22"/>
          <w:szCs w:val="22"/>
        </w:rPr>
      </w:pPr>
    </w:p>
    <w:p w14:paraId="40267F43" w14:textId="1FED0EE6" w:rsidR="00B04B72" w:rsidRDefault="00B04B72" w:rsidP="00F770AD">
      <w:pPr>
        <w:spacing w:before="120" w:after="120"/>
        <w:rPr>
          <w:rFonts w:ascii="Segoe UI" w:hAnsi="Segoe UI" w:cs="Segoe UI"/>
          <w:sz w:val="22"/>
          <w:szCs w:val="22"/>
        </w:rPr>
      </w:pPr>
    </w:p>
    <w:p w14:paraId="6461540F" w14:textId="77777777" w:rsidR="00B04B72" w:rsidRPr="00F3086A" w:rsidRDefault="00B04B72" w:rsidP="00F770AD">
      <w:pPr>
        <w:spacing w:before="120" w:after="120"/>
        <w:rPr>
          <w:rFonts w:ascii="Segoe UI" w:hAnsi="Segoe UI" w:cs="Segoe UI"/>
          <w:sz w:val="22"/>
          <w:szCs w:val="22"/>
        </w:rPr>
      </w:pPr>
    </w:p>
    <w:p w14:paraId="2071C515" w14:textId="30047955" w:rsidR="005A1B8B" w:rsidRPr="00F3086A" w:rsidRDefault="005A1B8B" w:rsidP="00F770AD">
      <w:pPr>
        <w:spacing w:before="120" w:after="120"/>
        <w:rPr>
          <w:rFonts w:ascii="Segoe UI" w:hAnsi="Segoe UI" w:cs="Segoe UI"/>
          <w:sz w:val="32"/>
          <w:szCs w:val="32"/>
        </w:rPr>
      </w:pPr>
    </w:p>
    <w:p w14:paraId="47A288FA" w14:textId="36AF90D0" w:rsidR="00DD0E1F" w:rsidRPr="00F3086A" w:rsidRDefault="000112D5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0D06FD9D" wp14:editId="5410382B">
            <wp:simplePos x="0" y="0"/>
            <wp:positionH relativeFrom="margin">
              <wp:align>left</wp:align>
            </wp:positionH>
            <wp:positionV relativeFrom="page">
              <wp:posOffset>3192744</wp:posOffset>
            </wp:positionV>
            <wp:extent cx="1023620" cy="1031875"/>
            <wp:effectExtent l="0" t="0" r="5080" b="0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Безымянный-1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3620" cy="1031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D0E1F" w:rsidRPr="00F3086A">
        <w:rPr>
          <w:rFonts w:ascii="Segoe UI" w:hAnsi="Segoe UI" w:cs="Segoe UI"/>
          <w:b/>
          <w:sz w:val="22"/>
          <w:szCs w:val="22"/>
        </w:rPr>
        <w:t xml:space="preserve">    </w:t>
      </w:r>
      <w:r w:rsidR="005A1B8B" w:rsidRPr="00F3086A">
        <w:rPr>
          <w:rFonts w:ascii="Segoe UI" w:hAnsi="Segoe UI" w:cs="Segoe UI"/>
          <w:b/>
          <w:sz w:val="22"/>
          <w:szCs w:val="22"/>
        </w:rPr>
        <w:t xml:space="preserve">  </w:t>
      </w:r>
      <w:r w:rsidR="00DD0E1F" w:rsidRPr="00F3086A">
        <w:rPr>
          <w:rFonts w:ascii="Segoe UI" w:hAnsi="Segoe UI" w:cs="Segoe UI"/>
          <w:caps/>
          <w:color w:val="FF0000"/>
          <w:sz w:val="120"/>
          <w:szCs w:val="120"/>
        </w:rPr>
        <w:t>1</w:t>
      </w:r>
    </w:p>
    <w:p w14:paraId="416DAA33" w14:textId="77777777" w:rsidR="00DD0E1F" w:rsidRPr="00F3086A" w:rsidRDefault="00DD0E1F" w:rsidP="00F770AD">
      <w:pPr>
        <w:spacing w:before="120" w:after="120" w:line="276" w:lineRule="auto"/>
        <w:rPr>
          <w:rFonts w:ascii="Segoe UI" w:hAnsi="Segoe UI" w:cs="Segoe UI"/>
          <w:b/>
          <w:caps/>
          <w:color w:val="FF0000"/>
          <w:sz w:val="40"/>
          <w:szCs w:val="72"/>
        </w:rPr>
      </w:pPr>
    </w:p>
    <w:p w14:paraId="27273607" w14:textId="0B1992A5" w:rsidR="00DD0E1F" w:rsidRPr="00F3086A" w:rsidRDefault="00061896" w:rsidP="00F770AD">
      <w:pPr>
        <w:spacing w:before="120" w:after="120" w:line="276" w:lineRule="auto"/>
        <w:rPr>
          <w:rFonts w:ascii="Segoe UI" w:hAnsi="Segoe UI" w:cs="Segoe UI"/>
          <w:color w:val="243770"/>
          <w:sz w:val="72"/>
          <w:szCs w:val="72"/>
        </w:rPr>
      </w:pPr>
      <w:r>
        <w:rPr>
          <w:rFonts w:ascii="Segoe UI" w:hAnsi="Segoe UI" w:cs="Segoe UI"/>
          <w:color w:val="243770"/>
          <w:sz w:val="72"/>
          <w:szCs w:val="72"/>
        </w:rPr>
        <w:t>Рубрикатор Веб-клиента 2.0</w:t>
      </w:r>
    </w:p>
    <w:p w14:paraId="3F2ACFC3" w14:textId="2BEE720A" w:rsidR="00F770AD" w:rsidRDefault="00F770AD">
      <w:pPr>
        <w:spacing w:after="200" w:line="276" w:lineRule="auto"/>
        <w:rPr>
          <w:rFonts w:ascii="Segoe UI" w:hAnsi="Segoe UI" w:cs="Segoe UI"/>
          <w:sz w:val="22"/>
          <w:szCs w:val="22"/>
        </w:rPr>
      </w:pPr>
      <w:r>
        <w:rPr>
          <w:rFonts w:ascii="Segoe UI" w:hAnsi="Segoe UI" w:cs="Segoe UI"/>
          <w:sz w:val="22"/>
          <w:szCs w:val="22"/>
        </w:rPr>
        <w:br w:type="page"/>
      </w:r>
    </w:p>
    <w:p w14:paraId="26927CA0" w14:textId="285D097B" w:rsidR="005A1B8B" w:rsidRDefault="00061896" w:rsidP="000E0CA9">
      <w:pPr>
        <w:pStyle w:val="2"/>
      </w:pPr>
      <w:bookmarkStart w:id="2" w:name="_Toc201319617"/>
      <w:r>
        <w:lastRenderedPageBreak/>
        <w:t>Выбор рубрикатора</w:t>
      </w:r>
      <w:r w:rsidR="00C616F6">
        <w:t>.</w:t>
      </w:r>
      <w:bookmarkEnd w:id="2"/>
    </w:p>
    <w:p w14:paraId="0A89ADD0" w14:textId="77777777" w:rsidR="00B04B72" w:rsidRPr="00B04B72" w:rsidRDefault="00B04B72" w:rsidP="00B04B72">
      <w:pPr>
        <w:rPr>
          <w:lang w:eastAsia="en-US"/>
        </w:rPr>
      </w:pPr>
    </w:p>
    <w:p w14:paraId="47FBCB42" w14:textId="3576A9CA" w:rsidR="006D2CCB" w:rsidRPr="00061896" w:rsidRDefault="00061896" w:rsidP="00F770AD">
      <w:pPr>
        <w:autoSpaceDE w:val="0"/>
        <w:autoSpaceDN w:val="0"/>
        <w:adjustRightInd w:val="0"/>
        <w:spacing w:before="120" w:after="120"/>
        <w:ind w:firstLine="709"/>
        <w:jc w:val="both"/>
        <w:rPr>
          <w:rFonts w:ascii="Segoe UI" w:hAnsi="Segoe UI" w:cs="Segoe UI"/>
        </w:rPr>
      </w:pPr>
      <w:r w:rsidRPr="00061896">
        <w:rPr>
          <w:rFonts w:ascii="Segoe UI" w:hAnsi="Segoe UI" w:cs="Segoe UI"/>
        </w:rPr>
        <w:t>Рубрикатор – это меню системы, включающее подменю, предназначенное для доступа к различным функциям системы.</w:t>
      </w:r>
    </w:p>
    <w:p w14:paraId="676C3555" w14:textId="43D3C260" w:rsidR="00061896" w:rsidRDefault="00061896" w:rsidP="00F770AD">
      <w:pPr>
        <w:pStyle w:val="afc"/>
        <w:spacing w:before="120" w:after="120"/>
        <w:rPr>
          <w:rFonts w:ascii="Segoe UI" w:hAnsi="Segoe UI" w:cs="Segoe UI"/>
          <w:noProof w:val="0"/>
          <w:lang w:val="ru-RU"/>
        </w:rPr>
      </w:pPr>
      <w:r>
        <w:rPr>
          <w:rFonts w:ascii="Segoe UI" w:hAnsi="Segoe UI" w:cs="Segoe UI"/>
          <w:noProof w:val="0"/>
          <w:lang w:val="ru-RU"/>
        </w:rPr>
        <w:t>Если пользователю доступно более одного рубрикатора, пользователь может изменить</w:t>
      </w:r>
      <w:r w:rsidR="00B537A1">
        <w:rPr>
          <w:rFonts w:ascii="Segoe UI" w:hAnsi="Segoe UI" w:cs="Segoe UI"/>
          <w:noProof w:val="0"/>
          <w:lang w:val="ru-RU"/>
        </w:rPr>
        <w:t xml:space="preserve"> рубрикатор, выбрав один из доступных рубрикаторов в </w:t>
      </w:r>
      <w:r w:rsidR="008F3890">
        <w:rPr>
          <w:rFonts w:ascii="Segoe UI" w:hAnsi="Segoe UI" w:cs="Segoe UI"/>
          <w:noProof w:val="0"/>
          <w:lang w:val="ru-RU"/>
        </w:rPr>
        <w:t xml:space="preserve">меню </w:t>
      </w:r>
      <w:r w:rsidR="00B537A1">
        <w:rPr>
          <w:rFonts w:ascii="Segoe UI" w:hAnsi="Segoe UI" w:cs="Segoe UI"/>
          <w:noProof w:val="0"/>
          <w:lang w:val="ru-RU"/>
        </w:rPr>
        <w:t>лично</w:t>
      </w:r>
      <w:r w:rsidR="008F3890">
        <w:rPr>
          <w:rFonts w:ascii="Segoe UI" w:hAnsi="Segoe UI" w:cs="Segoe UI"/>
          <w:noProof w:val="0"/>
          <w:lang w:val="ru-RU"/>
        </w:rPr>
        <w:t>го</w:t>
      </w:r>
      <w:r w:rsidR="00B537A1">
        <w:rPr>
          <w:rFonts w:ascii="Segoe UI" w:hAnsi="Segoe UI" w:cs="Segoe UI"/>
          <w:noProof w:val="0"/>
          <w:lang w:val="ru-RU"/>
        </w:rPr>
        <w:t xml:space="preserve"> кабинет</w:t>
      </w:r>
      <w:r w:rsidR="008F3890">
        <w:rPr>
          <w:rFonts w:ascii="Segoe UI" w:hAnsi="Segoe UI" w:cs="Segoe UI"/>
          <w:noProof w:val="0"/>
          <w:lang w:val="ru-RU"/>
        </w:rPr>
        <w:t>а</w:t>
      </w:r>
      <w:r w:rsidR="00B537A1">
        <w:rPr>
          <w:rFonts w:ascii="Segoe UI" w:hAnsi="Segoe UI" w:cs="Segoe UI"/>
          <w:noProof w:val="0"/>
          <w:lang w:val="ru-RU"/>
        </w:rPr>
        <w:t xml:space="preserve"> пользователя в подменю "Рубрикатор":</w:t>
      </w:r>
    </w:p>
    <w:p w14:paraId="7457908F" w14:textId="3D052570" w:rsidR="00B537A1" w:rsidRDefault="00B537A1" w:rsidP="00F770AD">
      <w:pPr>
        <w:pStyle w:val="afc"/>
        <w:spacing w:before="120" w:after="120"/>
        <w:ind w:firstLine="0"/>
        <w:jc w:val="center"/>
        <w:rPr>
          <w:rFonts w:ascii="Segoe UI" w:hAnsi="Segoe UI" w:cs="Segoe UI"/>
          <w:noProof w:val="0"/>
          <w:lang w:val="ru-RU"/>
        </w:rPr>
      </w:pPr>
      <w:r>
        <w:drawing>
          <wp:inline distT="0" distB="0" distL="0" distR="0" wp14:anchorId="554C0872" wp14:editId="72DCFB21">
            <wp:extent cx="6119495" cy="19507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95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A1375" w14:textId="738FFD0D" w:rsidR="00B537A1" w:rsidRDefault="00B537A1" w:rsidP="00F770AD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>
        <w:rPr>
          <w:rFonts w:ascii="Segoe UI" w:hAnsi="Segoe UI" w:cs="Segoe UI"/>
          <w:noProof w:val="0"/>
          <w:lang w:val="ru-RU"/>
        </w:rPr>
        <w:t xml:space="preserve">Если пользователю назначен только один рубрикатор, подменю "Рубрикатор" в </w:t>
      </w:r>
      <w:r w:rsidR="008F3890">
        <w:rPr>
          <w:rFonts w:ascii="Segoe UI" w:hAnsi="Segoe UI" w:cs="Segoe UI"/>
          <w:noProof w:val="0"/>
          <w:lang w:val="ru-RU"/>
        </w:rPr>
        <w:t xml:space="preserve">меню </w:t>
      </w:r>
      <w:r>
        <w:rPr>
          <w:rFonts w:ascii="Segoe UI" w:hAnsi="Segoe UI" w:cs="Segoe UI"/>
          <w:noProof w:val="0"/>
          <w:lang w:val="ru-RU"/>
        </w:rPr>
        <w:t>лично</w:t>
      </w:r>
      <w:r w:rsidR="008F3890">
        <w:rPr>
          <w:rFonts w:ascii="Segoe UI" w:hAnsi="Segoe UI" w:cs="Segoe UI"/>
          <w:noProof w:val="0"/>
          <w:lang w:val="ru-RU"/>
        </w:rPr>
        <w:t>го</w:t>
      </w:r>
      <w:r>
        <w:rPr>
          <w:rFonts w:ascii="Segoe UI" w:hAnsi="Segoe UI" w:cs="Segoe UI"/>
          <w:noProof w:val="0"/>
          <w:lang w:val="ru-RU"/>
        </w:rPr>
        <w:t xml:space="preserve"> кабинет</w:t>
      </w:r>
      <w:r w:rsidR="008F3890">
        <w:rPr>
          <w:rFonts w:ascii="Segoe UI" w:hAnsi="Segoe UI" w:cs="Segoe UI"/>
          <w:noProof w:val="0"/>
          <w:lang w:val="ru-RU"/>
        </w:rPr>
        <w:t>а пользователя не</w:t>
      </w:r>
      <w:r>
        <w:rPr>
          <w:rFonts w:ascii="Segoe UI" w:hAnsi="Segoe UI" w:cs="Segoe UI"/>
          <w:noProof w:val="0"/>
          <w:lang w:val="ru-RU"/>
        </w:rPr>
        <w:t xml:space="preserve"> отображается.</w:t>
      </w:r>
    </w:p>
    <w:p w14:paraId="75EBDDA5" w14:textId="3C7E0D21" w:rsidR="000E0CA9" w:rsidRDefault="000E0CA9" w:rsidP="00F770AD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>
        <w:rPr>
          <w:rFonts w:ascii="Segoe UI" w:hAnsi="Segoe UI" w:cs="Segoe UI"/>
          <w:noProof w:val="0"/>
          <w:lang w:val="ru-RU"/>
        </w:rPr>
        <w:t>Рубрикатор может быть настроен в режиме отображения полного выпадающего меню и в режиме отображения элементов верхнего уровня.</w:t>
      </w:r>
    </w:p>
    <w:p w14:paraId="77B6B4AE" w14:textId="74E6C9F3" w:rsidR="009E4763" w:rsidRDefault="00DA76C9" w:rsidP="000E0CA9">
      <w:pPr>
        <w:pStyle w:val="2"/>
      </w:pPr>
      <w:bookmarkStart w:id="3" w:name="_Toc201319618"/>
      <w:r>
        <w:t>Режим отображения п</w:t>
      </w:r>
      <w:r w:rsidR="009E4763">
        <w:t>олно</w:t>
      </w:r>
      <w:r>
        <w:t>го</w:t>
      </w:r>
      <w:r w:rsidR="009E4763">
        <w:t xml:space="preserve"> выпадающе</w:t>
      </w:r>
      <w:r>
        <w:t>го</w:t>
      </w:r>
      <w:r w:rsidR="009E4763">
        <w:t xml:space="preserve"> меню.</w:t>
      </w:r>
      <w:bookmarkEnd w:id="3"/>
    </w:p>
    <w:p w14:paraId="62CBAC95" w14:textId="095A4749" w:rsidR="00ED50D8" w:rsidRDefault="00EE0A7F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>В зависимости от настроек выбранного рубрикатора, навигация (поиск и выбор элемента меню) в рубрикаторах может отличаться.</w:t>
      </w:r>
    </w:p>
    <w:p w14:paraId="72066750" w14:textId="6556FD55" w:rsidR="008453EE" w:rsidRDefault="00C616F6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>Р</w:t>
      </w:r>
      <w:r w:rsidR="00EE0A7F">
        <w:rPr>
          <w:rFonts w:ascii="Segoe UI" w:hAnsi="Segoe UI" w:cs="Segoe UI"/>
        </w:rPr>
        <w:t>убрикатор</w:t>
      </w:r>
      <w:r>
        <w:rPr>
          <w:rFonts w:ascii="Segoe UI" w:hAnsi="Segoe UI" w:cs="Segoe UI"/>
        </w:rPr>
        <w:t>ы</w:t>
      </w:r>
      <w:r w:rsidR="00EE0A7F">
        <w:rPr>
          <w:rFonts w:ascii="Segoe UI" w:hAnsi="Segoe UI" w:cs="Segoe UI"/>
        </w:rPr>
        <w:t xml:space="preserve">, для которых включен вид меню </w:t>
      </w:r>
      <w:r w:rsidR="00EE0A7F" w:rsidRPr="00230461">
        <w:rPr>
          <w:rFonts w:ascii="Segoe UI" w:hAnsi="Segoe UI" w:cs="Segoe UI"/>
          <w:i/>
        </w:rPr>
        <w:t>"Полное выпадающее меню"</w:t>
      </w:r>
      <w:r w:rsidRPr="00230461">
        <w:rPr>
          <w:rFonts w:ascii="Segoe UI" w:hAnsi="Segoe UI" w:cs="Segoe UI"/>
        </w:rPr>
        <w:t>,</w:t>
      </w:r>
      <w:r w:rsidR="00EE0A7F">
        <w:rPr>
          <w:rFonts w:ascii="Segoe UI" w:hAnsi="Segoe UI" w:cs="Segoe UI"/>
        </w:rPr>
        <w:t xml:space="preserve"> </w:t>
      </w:r>
      <w:r w:rsidR="008453EE">
        <w:rPr>
          <w:rFonts w:ascii="Segoe UI" w:hAnsi="Segoe UI" w:cs="Segoe UI"/>
        </w:rPr>
        <w:t>име</w:t>
      </w:r>
      <w:r>
        <w:rPr>
          <w:rFonts w:ascii="Segoe UI" w:hAnsi="Segoe UI" w:cs="Segoe UI"/>
        </w:rPr>
        <w:t>ю</w:t>
      </w:r>
      <w:r w:rsidR="008453EE">
        <w:rPr>
          <w:rFonts w:ascii="Segoe UI" w:hAnsi="Segoe UI" w:cs="Segoe UI"/>
        </w:rPr>
        <w:t>т вид:</w:t>
      </w:r>
    </w:p>
    <w:p w14:paraId="676D6E9E" w14:textId="729F6E34" w:rsidR="00EE0A7F" w:rsidRDefault="005B5786" w:rsidP="00F770AD">
      <w:pPr>
        <w:spacing w:before="120" w:after="120" w:line="276" w:lineRule="auto"/>
        <w:jc w:val="center"/>
        <w:rPr>
          <w:rFonts w:ascii="Segoe UI" w:hAnsi="Segoe UI" w:cs="Segoe UI"/>
        </w:rPr>
      </w:pPr>
      <w:r>
        <w:rPr>
          <w:noProof/>
        </w:rPr>
        <w:drawing>
          <wp:inline distT="0" distB="0" distL="0" distR="0" wp14:anchorId="148DF7C9" wp14:editId="62409381">
            <wp:extent cx="6119495" cy="28067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0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3BA2B" w14:textId="0CB5C5C0" w:rsidR="00854734" w:rsidRPr="00E855E7" w:rsidRDefault="00854734" w:rsidP="000E0CA9">
      <w:pPr>
        <w:pStyle w:val="2"/>
      </w:pPr>
      <w:bookmarkStart w:id="4" w:name="_Toc201319619"/>
      <w:r w:rsidRPr="00E855E7">
        <w:lastRenderedPageBreak/>
        <w:t>Выбор объекта приложения.</w:t>
      </w:r>
      <w:bookmarkEnd w:id="4"/>
    </w:p>
    <w:p w14:paraId="3D9D1DD3" w14:textId="3A392596" w:rsidR="005355E0" w:rsidRDefault="005B5786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 w:rsidRPr="00854734">
        <w:rPr>
          <w:rFonts w:ascii="Segoe UI" w:hAnsi="Segoe UI" w:cs="Segoe UI"/>
        </w:rPr>
        <w:t xml:space="preserve">Выбор </w:t>
      </w:r>
      <w:r w:rsidR="00854734" w:rsidRPr="00854734">
        <w:rPr>
          <w:rFonts w:ascii="Segoe UI" w:hAnsi="Segoe UI" w:cs="Segoe UI"/>
        </w:rPr>
        <w:t>нужного</w:t>
      </w:r>
      <w:r w:rsidRPr="00854734">
        <w:rPr>
          <w:rFonts w:ascii="Segoe UI" w:hAnsi="Segoe UI" w:cs="Segoe UI"/>
        </w:rPr>
        <w:t xml:space="preserve"> объекта приложения</w:t>
      </w:r>
      <w:r>
        <w:rPr>
          <w:rFonts w:ascii="Segoe UI" w:hAnsi="Segoe UI" w:cs="Segoe UI"/>
        </w:rPr>
        <w:t xml:space="preserve"> осуществляется щелчком левой кнопки мыши по ссылке на объект-приложение.</w:t>
      </w:r>
      <w:r w:rsidR="005355E0">
        <w:rPr>
          <w:rFonts w:ascii="Segoe UI" w:hAnsi="Segoe UI" w:cs="Segoe UI"/>
        </w:rPr>
        <w:t xml:space="preserve"> При наведении курсора мыши на объект-приложение, он выделяется подчеркиванием:</w:t>
      </w:r>
    </w:p>
    <w:p w14:paraId="2EA5924D" w14:textId="683CAC1C" w:rsidR="005355E0" w:rsidRDefault="005355E0" w:rsidP="00F770AD">
      <w:pPr>
        <w:spacing w:before="120" w:after="120" w:line="276" w:lineRule="auto"/>
        <w:jc w:val="center"/>
        <w:rPr>
          <w:rFonts w:ascii="Segoe UI" w:hAnsi="Segoe UI" w:cs="Segoe UI"/>
        </w:rPr>
      </w:pPr>
      <w:r>
        <w:rPr>
          <w:noProof/>
        </w:rPr>
        <w:drawing>
          <wp:inline distT="0" distB="0" distL="0" distR="0" wp14:anchorId="7AA39A84" wp14:editId="020376E8">
            <wp:extent cx="3890513" cy="1906138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52906" cy="193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689E6" w14:textId="326144DE" w:rsidR="005B5786" w:rsidRDefault="005B5786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>Если список доступных объектов приложений выходит за рамки экрана, пролистать его можно</w:t>
      </w:r>
      <w:r w:rsidR="00D52871">
        <w:rPr>
          <w:rFonts w:ascii="Segoe UI" w:hAnsi="Segoe UI" w:cs="Segoe UI"/>
        </w:rPr>
        <w:t xml:space="preserve"> мышью</w:t>
      </w:r>
      <w:r>
        <w:rPr>
          <w:rFonts w:ascii="Segoe UI" w:hAnsi="Segoe UI" w:cs="Segoe UI"/>
        </w:rPr>
        <w:t xml:space="preserve"> с помощью линейки прокрутки, кол</w:t>
      </w:r>
      <w:r w:rsidR="00E77C10">
        <w:rPr>
          <w:rFonts w:ascii="Segoe UI" w:hAnsi="Segoe UI" w:cs="Segoe UI"/>
        </w:rPr>
        <w:t>еса</w:t>
      </w:r>
      <w:r w:rsidR="009147F0">
        <w:rPr>
          <w:rFonts w:ascii="Segoe UI" w:hAnsi="Segoe UI" w:cs="Segoe UI"/>
        </w:rPr>
        <w:t xml:space="preserve"> прокрутки</w:t>
      </w:r>
      <w:r>
        <w:rPr>
          <w:rFonts w:ascii="Segoe UI" w:hAnsi="Segoe UI" w:cs="Segoe UI"/>
        </w:rPr>
        <w:t xml:space="preserve"> мыши или кнопками управления курсором на клавиатуре</w:t>
      </w:r>
      <w:r w:rsidR="00D86E15">
        <w:rPr>
          <w:rFonts w:ascii="Segoe UI" w:hAnsi="Segoe UI" w:cs="Segoe UI"/>
        </w:rPr>
        <w:t>.</w:t>
      </w:r>
    </w:p>
    <w:p w14:paraId="589BD722" w14:textId="1419BB75" w:rsidR="00854734" w:rsidRPr="00E855E7" w:rsidRDefault="00854734" w:rsidP="000E0CA9">
      <w:pPr>
        <w:pStyle w:val="2"/>
      </w:pPr>
      <w:bookmarkStart w:id="5" w:name="_Toc201319620"/>
      <w:r w:rsidRPr="00E855E7">
        <w:t>Выбор объекта-приложения в выпадающем меню.</w:t>
      </w:r>
      <w:bookmarkEnd w:id="5"/>
    </w:p>
    <w:p w14:paraId="088A8787" w14:textId="5529BDEA" w:rsidR="005B5786" w:rsidRDefault="005B5786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 w:rsidRPr="00854734">
        <w:rPr>
          <w:rFonts w:ascii="Segoe UI" w:hAnsi="Segoe UI" w:cs="Segoe UI"/>
        </w:rPr>
        <w:t>Доступна</w:t>
      </w:r>
      <w:r w:rsidR="00BC1F17" w:rsidRPr="00854734">
        <w:rPr>
          <w:rFonts w:ascii="Segoe UI" w:hAnsi="Segoe UI" w:cs="Segoe UI"/>
        </w:rPr>
        <w:t xml:space="preserve"> также</w:t>
      </w:r>
      <w:r w:rsidRPr="00854734">
        <w:rPr>
          <w:rFonts w:ascii="Segoe UI" w:hAnsi="Segoe UI" w:cs="Segoe UI"/>
        </w:rPr>
        <w:t xml:space="preserve"> возможность просмотра выпадающего меню элементов верхнего уровня</w:t>
      </w:r>
      <w:r w:rsidR="00BC1F17" w:rsidRPr="00854734">
        <w:rPr>
          <w:rFonts w:ascii="Segoe UI" w:hAnsi="Segoe UI" w:cs="Segoe UI"/>
        </w:rPr>
        <w:t xml:space="preserve"> и выбора объекта-приложения в выпадающем меню. </w:t>
      </w:r>
      <w:r w:rsidR="00BC1F17">
        <w:rPr>
          <w:rFonts w:ascii="Segoe UI" w:hAnsi="Segoe UI" w:cs="Segoe UI"/>
        </w:rPr>
        <w:t>Для просмотра выпадающего меню необходимо подвести курсор мыши к кнопке элемента верхнего уровня и в выпадающем меню выбрать требуемый объект-приложение:</w:t>
      </w:r>
    </w:p>
    <w:p w14:paraId="1D8E3B36" w14:textId="12AF594E" w:rsidR="005B5786" w:rsidRDefault="00E8010A" w:rsidP="00F770AD">
      <w:pPr>
        <w:spacing w:before="120" w:after="120" w:line="276" w:lineRule="auto"/>
        <w:jc w:val="both"/>
        <w:rPr>
          <w:rFonts w:ascii="Segoe UI" w:hAnsi="Segoe UI" w:cs="Segoe UI"/>
        </w:rPr>
      </w:pPr>
      <w:r>
        <w:rPr>
          <w:noProof/>
        </w:rPr>
        <w:drawing>
          <wp:inline distT="0" distB="0" distL="0" distR="0" wp14:anchorId="36B97C8E" wp14:editId="22C68BC8">
            <wp:extent cx="6110056" cy="2479853"/>
            <wp:effectExtent l="0" t="0" r="508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r="19299" b="41231"/>
                    <a:stretch/>
                  </pic:blipFill>
                  <pic:spPr bwMode="auto">
                    <a:xfrm>
                      <a:off x="0" y="0"/>
                      <a:ext cx="6161717" cy="25008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50F480" w14:textId="033816A3" w:rsidR="00BC1F17" w:rsidRDefault="00BC1F17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>Элементы выпадающего меню содержащие подменю помечены символом "&gt;".</w:t>
      </w:r>
    </w:p>
    <w:p w14:paraId="2C6C7F4C" w14:textId="0E0733DB" w:rsidR="00BC1F17" w:rsidRDefault="00D673F2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 xml:space="preserve">В том случае, если не все кнопки элементов верхнего уровня отображаются на панели кнопок элементов верхнего уровня, при наведении курсора мыши на кнопку </w:t>
      </w:r>
      <w:r w:rsidRPr="00D673F2">
        <w:rPr>
          <w:rFonts w:ascii="Segoe UI" w:hAnsi="Segoe UI" w:cs="Segoe UI"/>
        </w:rPr>
        <w:t>[</w:t>
      </w:r>
      <w:r>
        <w:rPr>
          <w:rFonts w:ascii="Segoe UI" w:hAnsi="Segoe UI" w:cs="Segoe UI"/>
        </w:rPr>
        <w:t>…</w:t>
      </w:r>
      <w:r w:rsidRPr="00D673F2">
        <w:rPr>
          <w:rFonts w:ascii="Segoe UI" w:hAnsi="Segoe UI" w:cs="Segoe UI"/>
        </w:rPr>
        <w:t>]</w:t>
      </w:r>
      <w:r>
        <w:rPr>
          <w:rFonts w:ascii="Segoe UI" w:hAnsi="Segoe UI" w:cs="Segoe UI"/>
        </w:rPr>
        <w:t xml:space="preserve"> они будут отображены:</w:t>
      </w:r>
    </w:p>
    <w:p w14:paraId="455CFE79" w14:textId="7FDE68C5" w:rsidR="00D673F2" w:rsidRDefault="00D673F2" w:rsidP="00F770AD">
      <w:pPr>
        <w:spacing w:before="120" w:after="120" w:line="276" w:lineRule="auto"/>
        <w:jc w:val="both"/>
        <w:rPr>
          <w:rFonts w:ascii="Segoe UI" w:hAnsi="Segoe UI" w:cs="Segoe UI"/>
        </w:rPr>
      </w:pPr>
      <w:r w:rsidRPr="00D673F2">
        <w:rPr>
          <w:rFonts w:ascii="Segoe UI" w:hAnsi="Segoe UI" w:cs="Segoe UI"/>
          <w:noProof/>
        </w:rPr>
        <w:lastRenderedPageBreak/>
        <w:drawing>
          <wp:inline distT="0" distB="0" distL="0" distR="0" wp14:anchorId="1C2974C1" wp14:editId="79B069F9">
            <wp:extent cx="6078774" cy="17526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650" t="1342"/>
                    <a:stretch/>
                  </pic:blipFill>
                  <pic:spPr bwMode="auto">
                    <a:xfrm>
                      <a:off x="0" y="0"/>
                      <a:ext cx="6079731" cy="17528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23B52E" w14:textId="42EB1E23" w:rsidR="009147F0" w:rsidRPr="00E855E7" w:rsidRDefault="009E4763" w:rsidP="000E0CA9">
      <w:pPr>
        <w:pStyle w:val="2"/>
      </w:pPr>
      <w:bookmarkStart w:id="6" w:name="_Toc201319621"/>
      <w:r w:rsidRPr="00E855E7">
        <w:t>Отображение дерева навигации.</w:t>
      </w:r>
      <w:bookmarkEnd w:id="6"/>
    </w:p>
    <w:p w14:paraId="5BABE685" w14:textId="56862166" w:rsidR="00D673F2" w:rsidRDefault="0076596D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 xml:space="preserve">В рубрикаторах, для которых включен вид меню </w:t>
      </w:r>
      <w:r w:rsidRPr="00230461">
        <w:rPr>
          <w:rFonts w:ascii="Segoe UI" w:hAnsi="Segoe UI" w:cs="Segoe UI"/>
          <w:i/>
        </w:rPr>
        <w:t>"Полное выпадающее меню"</w:t>
      </w:r>
      <w:r>
        <w:rPr>
          <w:rFonts w:ascii="Segoe UI" w:hAnsi="Segoe UI" w:cs="Segoe UI"/>
        </w:rPr>
        <w:t xml:space="preserve"> д</w:t>
      </w:r>
      <w:r w:rsidR="00D673F2">
        <w:rPr>
          <w:rFonts w:ascii="Segoe UI" w:hAnsi="Segoe UI" w:cs="Segoe UI"/>
        </w:rPr>
        <w:t>ерево навигации</w:t>
      </w:r>
      <w:r>
        <w:rPr>
          <w:rFonts w:ascii="Segoe UI" w:hAnsi="Segoe UI" w:cs="Segoe UI"/>
        </w:rPr>
        <w:t xml:space="preserve"> </w:t>
      </w:r>
      <w:r w:rsidR="00854734">
        <w:rPr>
          <w:rFonts w:ascii="Segoe UI" w:hAnsi="Segoe UI" w:cs="Segoe UI"/>
        </w:rPr>
        <w:t xml:space="preserve">по умолчанию </w:t>
      </w:r>
      <w:r>
        <w:rPr>
          <w:rFonts w:ascii="Segoe UI" w:hAnsi="Segoe UI" w:cs="Segoe UI"/>
        </w:rPr>
        <w:t>скрыто и о</w:t>
      </w:r>
      <w:r w:rsidR="00D673F2">
        <w:rPr>
          <w:rFonts w:ascii="Segoe UI" w:hAnsi="Segoe UI" w:cs="Segoe UI"/>
        </w:rPr>
        <w:t>тобража</w:t>
      </w:r>
      <w:r>
        <w:rPr>
          <w:rFonts w:ascii="Segoe UI" w:hAnsi="Segoe UI" w:cs="Segoe UI"/>
        </w:rPr>
        <w:t>ется</w:t>
      </w:r>
      <w:r w:rsidR="00D673F2">
        <w:rPr>
          <w:rFonts w:ascii="Segoe UI" w:hAnsi="Segoe UI" w:cs="Segoe UI"/>
        </w:rPr>
        <w:t xml:space="preserve"> системо</w:t>
      </w:r>
      <w:r w:rsidR="009A2BF6">
        <w:rPr>
          <w:rFonts w:ascii="Segoe UI" w:hAnsi="Segoe UI" w:cs="Segoe UI"/>
        </w:rPr>
        <w:t>й</w:t>
      </w:r>
      <w:r w:rsidR="00D673F2">
        <w:rPr>
          <w:rFonts w:ascii="Segoe UI" w:hAnsi="Segoe UI" w:cs="Segoe UI"/>
        </w:rPr>
        <w:t xml:space="preserve"> при перемещении курсора мыши </w:t>
      </w:r>
      <w:r w:rsidR="00CA4F99">
        <w:rPr>
          <w:rFonts w:ascii="Segoe UI" w:hAnsi="Segoe UI" w:cs="Segoe UI"/>
        </w:rPr>
        <w:t>к</w:t>
      </w:r>
      <w:r w:rsidR="00D673F2">
        <w:rPr>
          <w:rFonts w:ascii="Segoe UI" w:hAnsi="Segoe UI" w:cs="Segoe UI"/>
        </w:rPr>
        <w:t xml:space="preserve"> кра</w:t>
      </w:r>
      <w:r w:rsidR="00CA4F99">
        <w:rPr>
          <w:rFonts w:ascii="Segoe UI" w:hAnsi="Segoe UI" w:cs="Segoe UI"/>
        </w:rPr>
        <w:t>ю</w:t>
      </w:r>
      <w:r w:rsidR="00D673F2">
        <w:rPr>
          <w:rFonts w:ascii="Segoe UI" w:hAnsi="Segoe UI" w:cs="Segoe UI"/>
        </w:rPr>
        <w:t xml:space="preserve"> окна слева:</w:t>
      </w:r>
    </w:p>
    <w:p w14:paraId="2FC8AAA1" w14:textId="72BC1B65" w:rsidR="009A2BF6" w:rsidRDefault="009A2BF6" w:rsidP="00F770AD">
      <w:pPr>
        <w:spacing w:before="120" w:after="120" w:line="276" w:lineRule="auto"/>
        <w:jc w:val="both"/>
        <w:rPr>
          <w:rFonts w:ascii="Segoe UI" w:hAnsi="Segoe UI" w:cs="Segoe UI"/>
        </w:rPr>
      </w:pPr>
      <w:r w:rsidRPr="009A2BF6">
        <w:rPr>
          <w:rFonts w:ascii="Segoe UI" w:hAnsi="Segoe UI" w:cs="Segoe UI"/>
          <w:noProof/>
        </w:rPr>
        <w:drawing>
          <wp:inline distT="0" distB="0" distL="0" distR="0" wp14:anchorId="40D708DF" wp14:editId="25F816FA">
            <wp:extent cx="6119495" cy="2816225"/>
            <wp:effectExtent l="0" t="0" r="0" b="317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1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4ED49" w14:textId="2B0EB367" w:rsidR="00854734" w:rsidRPr="00E855E7" w:rsidRDefault="00854734" w:rsidP="000E0CA9">
      <w:pPr>
        <w:pStyle w:val="2"/>
      </w:pPr>
      <w:bookmarkStart w:id="7" w:name="_Toc201319622"/>
      <w:r w:rsidRPr="00E855E7">
        <w:t>Поиск объекта-приложения в дереве навигации.</w:t>
      </w:r>
      <w:bookmarkEnd w:id="7"/>
    </w:p>
    <w:p w14:paraId="3E2B1335" w14:textId="669F7FE5" w:rsidR="00854734" w:rsidRDefault="00854734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 xml:space="preserve">Элементы дерева навигации сгруппированы по направлениям. Группы элементов можно раскрывать кнопкой </w:t>
      </w:r>
      <w:r>
        <w:rPr>
          <w:noProof/>
        </w:rPr>
        <w:drawing>
          <wp:inline distT="0" distB="0" distL="0" distR="0" wp14:anchorId="158C9DCA" wp14:editId="4E8E1770">
            <wp:extent cx="123825" cy="152400"/>
            <wp:effectExtent l="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/>
        </w:rPr>
        <w:t xml:space="preserve"> или сворачивать кнопкой </w:t>
      </w:r>
      <w:r>
        <w:rPr>
          <w:noProof/>
        </w:rPr>
        <w:drawing>
          <wp:inline distT="0" distB="0" distL="0" distR="0" wp14:anchorId="3C260159" wp14:editId="190E8F1F">
            <wp:extent cx="152400" cy="123825"/>
            <wp:effectExtent l="0" t="0" r="0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010A">
        <w:rPr>
          <w:rFonts w:ascii="Segoe UI" w:hAnsi="Segoe UI" w:cs="Segoe UI"/>
        </w:rPr>
        <w:t xml:space="preserve">, </w:t>
      </w:r>
      <w:r>
        <w:rPr>
          <w:rFonts w:ascii="Segoe UI" w:hAnsi="Segoe UI" w:cs="Segoe UI"/>
        </w:rPr>
        <w:t>осуществляя просмотр</w:t>
      </w:r>
      <w:r w:rsidR="004B4D02">
        <w:rPr>
          <w:rFonts w:ascii="Segoe UI" w:hAnsi="Segoe UI" w:cs="Segoe UI"/>
        </w:rPr>
        <w:t xml:space="preserve"> структуры дерева навигации</w:t>
      </w:r>
      <w:r>
        <w:rPr>
          <w:rFonts w:ascii="Segoe UI" w:hAnsi="Segoe UI" w:cs="Segoe UI"/>
        </w:rPr>
        <w:t xml:space="preserve"> и поиск необходимого объекта-приложения.</w:t>
      </w:r>
    </w:p>
    <w:p w14:paraId="4CA00D7E" w14:textId="36576A21" w:rsidR="00854734" w:rsidRDefault="00854734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>После того, как нужный объект-приложение в дереве навигации найден, его можно открыть</w:t>
      </w:r>
      <w:r w:rsidR="004B4D02">
        <w:rPr>
          <w:rFonts w:ascii="Segoe UI" w:hAnsi="Segoe UI" w:cs="Segoe UI"/>
        </w:rPr>
        <w:t>,</w:t>
      </w:r>
      <w:r>
        <w:rPr>
          <w:rFonts w:ascii="Segoe UI" w:hAnsi="Segoe UI" w:cs="Segoe UI"/>
        </w:rPr>
        <w:t xml:space="preserve"> щелкнув по наименованию объекта приложения левой кнопкой мыши.</w:t>
      </w:r>
    </w:p>
    <w:p w14:paraId="16D463F4" w14:textId="4D24EEE7" w:rsidR="00D673F2" w:rsidRDefault="00CA4F99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>Также, д</w:t>
      </w:r>
      <w:r w:rsidR="0076596D">
        <w:rPr>
          <w:rFonts w:ascii="Segoe UI" w:hAnsi="Segoe UI" w:cs="Segoe UI"/>
        </w:rPr>
        <w:t>ля поиска необходимого объекта-приложения мож</w:t>
      </w:r>
      <w:r w:rsidR="001D542B">
        <w:rPr>
          <w:rFonts w:ascii="Segoe UI" w:hAnsi="Segoe UI" w:cs="Segoe UI"/>
        </w:rPr>
        <w:t>но воспользоваться</w:t>
      </w:r>
      <w:r w:rsidR="0076596D">
        <w:rPr>
          <w:rFonts w:ascii="Segoe UI" w:hAnsi="Segoe UI" w:cs="Segoe UI"/>
        </w:rPr>
        <w:t xml:space="preserve"> поле</w:t>
      </w:r>
      <w:r w:rsidR="001D542B">
        <w:rPr>
          <w:rFonts w:ascii="Segoe UI" w:hAnsi="Segoe UI" w:cs="Segoe UI"/>
        </w:rPr>
        <w:t>м</w:t>
      </w:r>
      <w:r w:rsidR="0076596D">
        <w:rPr>
          <w:rFonts w:ascii="Segoe UI" w:hAnsi="Segoe UI" w:cs="Segoe UI"/>
        </w:rPr>
        <w:t xml:space="preserve"> </w:t>
      </w:r>
      <w:r w:rsidR="001D542B">
        <w:rPr>
          <w:rFonts w:ascii="Segoe UI" w:hAnsi="Segoe UI" w:cs="Segoe UI"/>
        </w:rPr>
        <w:t xml:space="preserve">для </w:t>
      </w:r>
      <w:r w:rsidR="0076596D">
        <w:rPr>
          <w:rFonts w:ascii="Segoe UI" w:hAnsi="Segoe UI" w:cs="Segoe UI"/>
        </w:rPr>
        <w:t>поиска</w:t>
      </w:r>
      <w:r w:rsidR="001D542B">
        <w:rPr>
          <w:rFonts w:ascii="Segoe UI" w:hAnsi="Segoe UI" w:cs="Segoe UI"/>
        </w:rPr>
        <w:t xml:space="preserve"> в</w:t>
      </w:r>
      <w:r w:rsidR="0076596D">
        <w:rPr>
          <w:rFonts w:ascii="Segoe UI" w:hAnsi="Segoe UI" w:cs="Segoe UI"/>
        </w:rPr>
        <w:t xml:space="preserve"> дерев</w:t>
      </w:r>
      <w:r w:rsidR="001D542B">
        <w:rPr>
          <w:rFonts w:ascii="Segoe UI" w:hAnsi="Segoe UI" w:cs="Segoe UI"/>
        </w:rPr>
        <w:t>е</w:t>
      </w:r>
      <w:r w:rsidR="0076596D">
        <w:rPr>
          <w:rFonts w:ascii="Segoe UI" w:hAnsi="Segoe UI" w:cs="Segoe UI"/>
        </w:rPr>
        <w:t xml:space="preserve"> навигации</w:t>
      </w:r>
      <w:r w:rsidR="001D542B">
        <w:rPr>
          <w:rFonts w:ascii="Segoe UI" w:hAnsi="Segoe UI" w:cs="Segoe UI"/>
        </w:rPr>
        <w:t>:</w:t>
      </w:r>
    </w:p>
    <w:p w14:paraId="2062C581" w14:textId="0E44D942" w:rsidR="001D542B" w:rsidRDefault="001D542B" w:rsidP="00F770AD">
      <w:pPr>
        <w:spacing w:before="120" w:after="120" w:line="276" w:lineRule="auto"/>
        <w:jc w:val="both"/>
        <w:rPr>
          <w:rFonts w:ascii="Segoe UI" w:hAnsi="Segoe UI" w:cs="Segoe UI"/>
        </w:rPr>
      </w:pPr>
      <w:r>
        <w:rPr>
          <w:noProof/>
        </w:rPr>
        <w:lastRenderedPageBreak/>
        <w:drawing>
          <wp:inline distT="0" distB="0" distL="0" distR="0" wp14:anchorId="7B731865" wp14:editId="3778BA29">
            <wp:extent cx="6119495" cy="158305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58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43000" w14:textId="16F18B13" w:rsidR="00426D3B" w:rsidRDefault="001D542B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 xml:space="preserve">При вводе в поле поиска наименование объекта-приложения, </w:t>
      </w:r>
      <w:r w:rsidR="004B4D02">
        <w:rPr>
          <w:rFonts w:ascii="Segoe UI" w:hAnsi="Segoe UI" w:cs="Segoe UI"/>
        </w:rPr>
        <w:t>система отобразит</w:t>
      </w:r>
      <w:r>
        <w:rPr>
          <w:rFonts w:ascii="Segoe UI" w:hAnsi="Segoe UI" w:cs="Segoe UI"/>
        </w:rPr>
        <w:t xml:space="preserve"> все объекты-приложения, наименование которых содержит введенный в поле текст.</w:t>
      </w:r>
    </w:p>
    <w:p w14:paraId="5A0BB5A8" w14:textId="75C1F4AF" w:rsidR="001D542B" w:rsidRDefault="002A36E6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>Ширина панели дерева навигации подбирается системой автоматически.</w:t>
      </w:r>
      <w:r w:rsidR="00E8010A">
        <w:rPr>
          <w:rFonts w:ascii="Segoe UI" w:hAnsi="Segoe UI" w:cs="Segoe UI"/>
        </w:rPr>
        <w:t xml:space="preserve"> </w:t>
      </w:r>
      <w:r w:rsidR="00426D3B" w:rsidRPr="00426D3B">
        <w:rPr>
          <w:rFonts w:ascii="Segoe UI" w:hAnsi="Segoe UI" w:cs="Segoe UI"/>
        </w:rPr>
        <w:t>Если вывести курсор</w:t>
      </w:r>
      <w:r w:rsidR="004B4D02">
        <w:rPr>
          <w:rFonts w:ascii="Segoe UI" w:hAnsi="Segoe UI" w:cs="Segoe UI"/>
        </w:rPr>
        <w:t xml:space="preserve"> мыши</w:t>
      </w:r>
      <w:r w:rsidR="00426D3B" w:rsidRPr="00426D3B">
        <w:rPr>
          <w:rFonts w:ascii="Segoe UI" w:hAnsi="Segoe UI" w:cs="Segoe UI"/>
        </w:rPr>
        <w:t xml:space="preserve"> за пределы области дерева навигации, </w:t>
      </w:r>
      <w:r w:rsidR="004B4D02">
        <w:rPr>
          <w:rFonts w:ascii="Segoe UI" w:hAnsi="Segoe UI" w:cs="Segoe UI"/>
        </w:rPr>
        <w:t>дерево навигации</w:t>
      </w:r>
      <w:r w:rsidR="00426D3B" w:rsidRPr="00426D3B">
        <w:rPr>
          <w:rFonts w:ascii="Segoe UI" w:hAnsi="Segoe UI" w:cs="Segoe UI"/>
        </w:rPr>
        <w:t xml:space="preserve"> будет </w:t>
      </w:r>
      <w:r w:rsidR="004B4D02">
        <w:rPr>
          <w:rFonts w:ascii="Segoe UI" w:hAnsi="Segoe UI" w:cs="Segoe UI"/>
        </w:rPr>
        <w:t xml:space="preserve">автоматически </w:t>
      </w:r>
      <w:r w:rsidR="00426D3B">
        <w:rPr>
          <w:rFonts w:ascii="Segoe UI" w:hAnsi="Segoe UI" w:cs="Segoe UI"/>
        </w:rPr>
        <w:t>скрыто.</w:t>
      </w:r>
    </w:p>
    <w:p w14:paraId="15932FC8" w14:textId="447E3C3F" w:rsidR="00854734" w:rsidRPr="00E855E7" w:rsidRDefault="00854734" w:rsidP="000E0CA9">
      <w:pPr>
        <w:pStyle w:val="2"/>
      </w:pPr>
      <w:bookmarkStart w:id="8" w:name="_Toc201319623"/>
      <w:r w:rsidRPr="00E855E7">
        <w:t>Возврат в рубрикатор из объекта-приложения.</w:t>
      </w:r>
      <w:bookmarkEnd w:id="8"/>
    </w:p>
    <w:p w14:paraId="551E888D" w14:textId="5A286D59" w:rsidR="00426D3B" w:rsidRDefault="00426D3B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>Для возврата</w:t>
      </w:r>
      <w:r w:rsidR="009147F0">
        <w:rPr>
          <w:rFonts w:ascii="Segoe UI" w:hAnsi="Segoe UI" w:cs="Segoe UI"/>
        </w:rPr>
        <w:t xml:space="preserve"> к</w:t>
      </w:r>
      <w:r>
        <w:rPr>
          <w:rFonts w:ascii="Segoe UI" w:hAnsi="Segoe UI" w:cs="Segoe UI"/>
        </w:rPr>
        <w:t xml:space="preserve"> рубрикатору из открытого объекта-приложения, необходимо щелкнуть левой кнопкой мыши по системной кнопке:</w:t>
      </w:r>
    </w:p>
    <w:p w14:paraId="59D3988C" w14:textId="7FCB5DAD" w:rsidR="00426D3B" w:rsidRDefault="00426D3B" w:rsidP="00F770AD">
      <w:pPr>
        <w:spacing w:before="120" w:after="120" w:line="276" w:lineRule="auto"/>
        <w:jc w:val="both"/>
        <w:rPr>
          <w:rFonts w:ascii="Segoe UI" w:hAnsi="Segoe UI" w:cs="Segoe UI"/>
        </w:rPr>
      </w:pPr>
      <w:r w:rsidRPr="00426D3B">
        <w:rPr>
          <w:rFonts w:ascii="Segoe UI" w:hAnsi="Segoe UI" w:cs="Segoe UI"/>
          <w:noProof/>
        </w:rPr>
        <w:drawing>
          <wp:inline distT="0" distB="0" distL="0" distR="0" wp14:anchorId="50E2A7C9" wp14:editId="7E28D6F5">
            <wp:extent cx="6074382" cy="1226736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261" t="574" r="402" b="55113"/>
                    <a:stretch/>
                  </pic:blipFill>
                  <pic:spPr bwMode="auto">
                    <a:xfrm>
                      <a:off x="0" y="0"/>
                      <a:ext cx="6079045" cy="12276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437E2C" w14:textId="67659F00" w:rsidR="00426D3B" w:rsidRDefault="00426D3B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>Если пользователю необходимо открыть</w:t>
      </w:r>
      <w:r w:rsidR="009147F0">
        <w:rPr>
          <w:rFonts w:ascii="Segoe UI" w:hAnsi="Segoe UI" w:cs="Segoe UI"/>
        </w:rPr>
        <w:t xml:space="preserve"> другой</w:t>
      </w:r>
      <w:r>
        <w:rPr>
          <w:rFonts w:ascii="Segoe UI" w:hAnsi="Segoe UI" w:cs="Segoe UI"/>
        </w:rPr>
        <w:t xml:space="preserve"> объект-приложение в том-же разделе (подменю) рубрикатора, он может выбрать в строке навигации нужный раздел. Система отобразит рубрикатор для этого раздела:</w:t>
      </w:r>
    </w:p>
    <w:p w14:paraId="028F3134" w14:textId="1C790DA3" w:rsidR="00426D3B" w:rsidRDefault="00426D3B" w:rsidP="00F770AD">
      <w:pPr>
        <w:spacing w:before="120" w:after="120" w:line="276" w:lineRule="auto"/>
        <w:jc w:val="center"/>
        <w:rPr>
          <w:rFonts w:ascii="Segoe UI" w:hAnsi="Segoe UI" w:cs="Segoe UI"/>
        </w:rPr>
      </w:pPr>
      <w:r w:rsidRPr="00426D3B">
        <w:rPr>
          <w:rFonts w:ascii="Segoe UI" w:hAnsi="Segoe UI" w:cs="Segoe UI"/>
          <w:noProof/>
        </w:rPr>
        <w:drawing>
          <wp:inline distT="0" distB="0" distL="0" distR="0" wp14:anchorId="45F6D1AE" wp14:editId="6E08F432">
            <wp:extent cx="3380933" cy="172148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468" t="1367"/>
                    <a:stretch/>
                  </pic:blipFill>
                  <pic:spPr bwMode="auto">
                    <a:xfrm>
                      <a:off x="0" y="0"/>
                      <a:ext cx="3399528" cy="17309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520645" w14:textId="3ACCC0A7" w:rsidR="00DA76C9" w:rsidRPr="00AC08BB" w:rsidRDefault="00DA76C9" w:rsidP="000E0CA9">
      <w:pPr>
        <w:pStyle w:val="2"/>
      </w:pPr>
      <w:bookmarkStart w:id="9" w:name="_Toc201319624"/>
      <w:r>
        <w:t>Режим отображение элементов верхнего уровня.</w:t>
      </w:r>
      <w:bookmarkEnd w:id="9"/>
    </w:p>
    <w:p w14:paraId="4DFB385E" w14:textId="449E2648" w:rsidR="004B4D02" w:rsidRDefault="00FE518E" w:rsidP="00F770AD">
      <w:pPr>
        <w:spacing w:before="120" w:after="120" w:line="276" w:lineRule="auto"/>
        <w:ind w:firstLine="709"/>
        <w:jc w:val="both"/>
        <w:rPr>
          <w:noProof/>
        </w:rPr>
      </w:pPr>
      <w:r>
        <w:rPr>
          <w:rFonts w:ascii="Segoe UI" w:hAnsi="Segoe UI" w:cs="Segoe UI"/>
        </w:rPr>
        <w:t>Рубрикаторы</w:t>
      </w:r>
      <w:r w:rsidR="004B4D02">
        <w:rPr>
          <w:rFonts w:ascii="Segoe UI" w:hAnsi="Segoe UI" w:cs="Segoe UI"/>
        </w:rPr>
        <w:t xml:space="preserve">, для которых включен вид меню </w:t>
      </w:r>
      <w:r w:rsidR="004B4D02" w:rsidRPr="00230461">
        <w:rPr>
          <w:rFonts w:ascii="Segoe UI" w:hAnsi="Segoe UI" w:cs="Segoe UI"/>
          <w:i/>
        </w:rPr>
        <w:t>"Только элементы верхнего уровня"</w:t>
      </w:r>
      <w:r w:rsidR="004B4D02">
        <w:rPr>
          <w:rFonts w:ascii="Segoe UI" w:hAnsi="Segoe UI" w:cs="Segoe UI"/>
        </w:rPr>
        <w:t xml:space="preserve"> име</w:t>
      </w:r>
      <w:r>
        <w:rPr>
          <w:rFonts w:ascii="Segoe UI" w:hAnsi="Segoe UI" w:cs="Segoe UI"/>
        </w:rPr>
        <w:t>ю</w:t>
      </w:r>
      <w:r w:rsidR="004B4D02">
        <w:rPr>
          <w:rFonts w:ascii="Segoe UI" w:hAnsi="Segoe UI" w:cs="Segoe UI"/>
        </w:rPr>
        <w:t>т вид:</w:t>
      </w:r>
    </w:p>
    <w:p w14:paraId="0E931073" w14:textId="5C373BBA" w:rsidR="004B4D02" w:rsidRDefault="004B4D02" w:rsidP="00F770AD">
      <w:pPr>
        <w:spacing w:before="120" w:after="120" w:line="276" w:lineRule="auto"/>
        <w:jc w:val="center"/>
        <w:rPr>
          <w:rFonts w:ascii="Segoe UI" w:hAnsi="Segoe UI" w:cs="Segoe UI"/>
        </w:rPr>
      </w:pPr>
      <w:r>
        <w:rPr>
          <w:noProof/>
        </w:rPr>
        <w:lastRenderedPageBreak/>
        <w:drawing>
          <wp:inline distT="0" distB="0" distL="0" distR="0" wp14:anchorId="3AEAD4E8" wp14:editId="7EFA3533">
            <wp:extent cx="6058894" cy="1814137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391" t="811" r="565" b="37544"/>
                    <a:stretch/>
                  </pic:blipFill>
                  <pic:spPr bwMode="auto">
                    <a:xfrm>
                      <a:off x="0" y="0"/>
                      <a:ext cx="6061055" cy="18147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ECC52C" w14:textId="2CD4D0BE" w:rsidR="002A36E6" w:rsidRDefault="002A36E6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>В режиме отображения элементов только верхнего уровня</w:t>
      </w:r>
      <w:r w:rsidR="00854734">
        <w:rPr>
          <w:rFonts w:ascii="Segoe UI" w:hAnsi="Segoe UI" w:cs="Segoe UI"/>
        </w:rPr>
        <w:t>,</w:t>
      </w:r>
      <w:r>
        <w:rPr>
          <w:rFonts w:ascii="Segoe UI" w:hAnsi="Segoe UI" w:cs="Segoe UI"/>
        </w:rPr>
        <w:t xml:space="preserve"> </w:t>
      </w:r>
      <w:r w:rsidR="0068236B">
        <w:rPr>
          <w:rFonts w:ascii="Segoe UI" w:hAnsi="Segoe UI" w:cs="Segoe UI"/>
        </w:rPr>
        <w:t xml:space="preserve">при нажатии </w:t>
      </w:r>
      <w:r>
        <w:rPr>
          <w:rFonts w:ascii="Segoe UI" w:hAnsi="Segoe UI" w:cs="Segoe UI"/>
        </w:rPr>
        <w:t>кнопки элемент</w:t>
      </w:r>
      <w:r w:rsidR="0068236B">
        <w:rPr>
          <w:rFonts w:ascii="Segoe UI" w:hAnsi="Segoe UI" w:cs="Segoe UI"/>
        </w:rPr>
        <w:t>а верхнего уровня</w:t>
      </w:r>
      <w:r>
        <w:rPr>
          <w:rFonts w:ascii="Segoe UI" w:hAnsi="Segoe UI" w:cs="Segoe UI"/>
        </w:rPr>
        <w:t xml:space="preserve"> на панели рубрикатора</w:t>
      </w:r>
      <w:r w:rsidR="00854734">
        <w:rPr>
          <w:rFonts w:ascii="Segoe UI" w:hAnsi="Segoe UI" w:cs="Segoe UI"/>
        </w:rPr>
        <w:t>,</w:t>
      </w:r>
      <w:r>
        <w:rPr>
          <w:rFonts w:ascii="Segoe UI" w:hAnsi="Segoe UI" w:cs="Segoe UI"/>
        </w:rPr>
        <w:t xml:space="preserve"> раскрывающ</w:t>
      </w:r>
      <w:r w:rsidR="0068236B">
        <w:rPr>
          <w:rFonts w:ascii="Segoe UI" w:hAnsi="Segoe UI" w:cs="Segoe UI"/>
        </w:rPr>
        <w:t>ееся</w:t>
      </w:r>
      <w:r>
        <w:rPr>
          <w:rFonts w:ascii="Segoe UI" w:hAnsi="Segoe UI" w:cs="Segoe UI"/>
        </w:rPr>
        <w:t xml:space="preserve"> меню</w:t>
      </w:r>
      <w:r w:rsidR="0068236B">
        <w:rPr>
          <w:rFonts w:ascii="Segoe UI" w:hAnsi="Segoe UI" w:cs="Segoe UI"/>
        </w:rPr>
        <w:t xml:space="preserve"> не отображается</w:t>
      </w:r>
      <w:r>
        <w:rPr>
          <w:rFonts w:ascii="Segoe UI" w:hAnsi="Segoe UI" w:cs="Segoe UI"/>
        </w:rPr>
        <w:t>, система отобрази</w:t>
      </w:r>
      <w:r w:rsidR="00C42A15">
        <w:rPr>
          <w:rFonts w:ascii="Segoe UI" w:hAnsi="Segoe UI" w:cs="Segoe UI"/>
        </w:rPr>
        <w:t>т</w:t>
      </w:r>
      <w:r>
        <w:rPr>
          <w:rFonts w:ascii="Segoe UI" w:hAnsi="Segoe UI" w:cs="Segoe UI"/>
        </w:rPr>
        <w:t xml:space="preserve"> доступные объекты-приложения в виде списка ссылок, а также разверн</w:t>
      </w:r>
      <w:r w:rsidR="0068236B">
        <w:rPr>
          <w:rFonts w:ascii="Segoe UI" w:hAnsi="Segoe UI" w:cs="Segoe UI"/>
        </w:rPr>
        <w:t>е</w:t>
      </w:r>
      <w:r>
        <w:rPr>
          <w:rFonts w:ascii="Segoe UI" w:hAnsi="Segoe UI" w:cs="Segoe UI"/>
        </w:rPr>
        <w:t>т соответствующий раздел</w:t>
      </w:r>
      <w:r w:rsidR="00C42A15">
        <w:rPr>
          <w:rFonts w:ascii="Segoe UI" w:hAnsi="Segoe UI" w:cs="Segoe UI"/>
        </w:rPr>
        <w:t xml:space="preserve"> меню</w:t>
      </w:r>
      <w:r w:rsidR="0068236B">
        <w:rPr>
          <w:rFonts w:ascii="Segoe UI" w:hAnsi="Segoe UI" w:cs="Segoe UI"/>
        </w:rPr>
        <w:t xml:space="preserve"> в</w:t>
      </w:r>
      <w:r>
        <w:rPr>
          <w:rFonts w:ascii="Segoe UI" w:hAnsi="Segoe UI" w:cs="Segoe UI"/>
        </w:rPr>
        <w:t xml:space="preserve"> панели дерева навигации:</w:t>
      </w:r>
    </w:p>
    <w:p w14:paraId="07C763DB" w14:textId="7AF94795" w:rsidR="002A36E6" w:rsidRDefault="002A36E6" w:rsidP="00F770AD">
      <w:pPr>
        <w:spacing w:before="120" w:after="120" w:line="276" w:lineRule="auto"/>
        <w:jc w:val="center"/>
        <w:rPr>
          <w:rFonts w:ascii="Segoe UI" w:hAnsi="Segoe UI" w:cs="Segoe UI"/>
        </w:rPr>
      </w:pPr>
      <w:r>
        <w:rPr>
          <w:noProof/>
        </w:rPr>
        <w:drawing>
          <wp:inline distT="0" distB="0" distL="0" distR="0" wp14:anchorId="3E67828A" wp14:editId="2105EA46">
            <wp:extent cx="4305300" cy="1704975"/>
            <wp:effectExtent l="0" t="0" r="0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b="11287"/>
                    <a:stretch/>
                  </pic:blipFill>
                  <pic:spPr bwMode="auto">
                    <a:xfrm>
                      <a:off x="0" y="0"/>
                      <a:ext cx="4331345" cy="17152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12EF26" w14:textId="7B58C38A" w:rsidR="00DA76C9" w:rsidRDefault="00DA76C9" w:rsidP="00F770AD">
      <w:pPr>
        <w:spacing w:before="120" w:after="120" w:line="276" w:lineRule="auto"/>
        <w:ind w:firstLine="567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 xml:space="preserve">Для рубрикаторов, </w:t>
      </w:r>
      <w:r w:rsidR="002A36E6">
        <w:rPr>
          <w:rFonts w:ascii="Segoe UI" w:hAnsi="Segoe UI" w:cs="Segoe UI"/>
        </w:rPr>
        <w:t>у</w:t>
      </w:r>
      <w:r>
        <w:rPr>
          <w:rFonts w:ascii="Segoe UI" w:hAnsi="Segoe UI" w:cs="Segoe UI"/>
        </w:rPr>
        <w:t xml:space="preserve"> которых вид меню установлен </w:t>
      </w:r>
      <w:r w:rsidRPr="00230461">
        <w:rPr>
          <w:rFonts w:ascii="Segoe UI" w:hAnsi="Segoe UI" w:cs="Segoe UI"/>
          <w:i/>
        </w:rPr>
        <w:t>"Только элементы верхнего уровня"</w:t>
      </w:r>
      <w:r w:rsidRPr="00DA76C9">
        <w:rPr>
          <w:rFonts w:ascii="Segoe UI" w:hAnsi="Segoe UI" w:cs="Segoe UI"/>
        </w:rPr>
        <w:t xml:space="preserve">, </w:t>
      </w:r>
      <w:r>
        <w:rPr>
          <w:rFonts w:ascii="Segoe UI" w:hAnsi="Segoe UI" w:cs="Segoe UI"/>
        </w:rPr>
        <w:t xml:space="preserve">дерево навигации отображается по умолчанию и может быть скрыто при работе с каким-либо объектом приложения </w:t>
      </w:r>
      <w:r w:rsidR="000A7EE6">
        <w:rPr>
          <w:rFonts w:ascii="Segoe UI" w:hAnsi="Segoe UI" w:cs="Segoe UI"/>
        </w:rPr>
        <w:t xml:space="preserve">кнопкой скрытия/отображения дерева навигации </w:t>
      </w:r>
      <w:r w:rsidR="000A7EE6">
        <w:rPr>
          <w:noProof/>
        </w:rPr>
        <w:drawing>
          <wp:inline distT="0" distB="0" distL="0" distR="0" wp14:anchorId="32214794" wp14:editId="41C3D4ED">
            <wp:extent cx="200025" cy="180975"/>
            <wp:effectExtent l="0" t="0" r="9525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7EE6">
        <w:rPr>
          <w:rFonts w:ascii="Segoe UI" w:hAnsi="Segoe UI" w:cs="Segoe UI"/>
        </w:rPr>
        <w:t>:</w:t>
      </w:r>
    </w:p>
    <w:p w14:paraId="637FFB40" w14:textId="4356723B" w:rsidR="000A7EE6" w:rsidRDefault="000A7EE6" w:rsidP="00F770AD">
      <w:pPr>
        <w:spacing w:before="120" w:after="120" w:line="276" w:lineRule="auto"/>
        <w:jc w:val="center"/>
        <w:rPr>
          <w:rFonts w:ascii="Segoe UI" w:hAnsi="Segoe UI" w:cs="Segoe UI"/>
        </w:rPr>
      </w:pPr>
      <w:r>
        <w:rPr>
          <w:noProof/>
        </w:rPr>
        <w:drawing>
          <wp:inline distT="0" distB="0" distL="0" distR="0" wp14:anchorId="7E22134D" wp14:editId="07C24825">
            <wp:extent cx="6119495" cy="19431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b="28804"/>
                    <a:stretch/>
                  </pic:blipFill>
                  <pic:spPr bwMode="auto">
                    <a:xfrm>
                      <a:off x="0" y="0"/>
                      <a:ext cx="6119495" cy="1943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5A2715" w14:textId="1CEDEC1C" w:rsidR="0092196A" w:rsidRDefault="00C42A15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>Д</w:t>
      </w:r>
      <w:r w:rsidR="0092196A">
        <w:rPr>
          <w:rFonts w:ascii="Segoe UI" w:hAnsi="Segoe UI" w:cs="Segoe UI"/>
        </w:rPr>
        <w:t>ля</w:t>
      </w:r>
      <w:r>
        <w:rPr>
          <w:rFonts w:ascii="Segoe UI" w:hAnsi="Segoe UI" w:cs="Segoe UI"/>
        </w:rPr>
        <w:t xml:space="preserve"> возврата к</w:t>
      </w:r>
      <w:r w:rsidR="0092196A">
        <w:rPr>
          <w:rFonts w:ascii="Segoe UI" w:hAnsi="Segoe UI" w:cs="Segoe UI"/>
        </w:rPr>
        <w:t xml:space="preserve"> отображени</w:t>
      </w:r>
      <w:r>
        <w:rPr>
          <w:rFonts w:ascii="Segoe UI" w:hAnsi="Segoe UI" w:cs="Segoe UI"/>
        </w:rPr>
        <w:t>ю</w:t>
      </w:r>
      <w:r w:rsidR="0092196A">
        <w:rPr>
          <w:rFonts w:ascii="Segoe UI" w:hAnsi="Segoe UI" w:cs="Segoe UI"/>
        </w:rPr>
        <w:t xml:space="preserve"> дерева навигации необходимо нажать на кнопку </w:t>
      </w:r>
      <w:r w:rsidR="0092196A">
        <w:rPr>
          <w:noProof/>
        </w:rPr>
        <w:drawing>
          <wp:inline distT="0" distB="0" distL="0" distR="0" wp14:anchorId="3CA675B5" wp14:editId="58FE79B1">
            <wp:extent cx="200025" cy="180975"/>
            <wp:effectExtent l="0" t="0" r="9525" b="952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196A">
        <w:rPr>
          <w:rFonts w:ascii="Segoe UI" w:hAnsi="Segoe UI" w:cs="Segoe UI"/>
        </w:rPr>
        <w:t>:</w:t>
      </w:r>
    </w:p>
    <w:p w14:paraId="55AC458D" w14:textId="3727AC35" w:rsidR="0092196A" w:rsidRPr="0092196A" w:rsidRDefault="0092196A" w:rsidP="00F770AD">
      <w:pPr>
        <w:spacing w:before="120" w:after="120" w:line="276" w:lineRule="auto"/>
        <w:jc w:val="center"/>
        <w:rPr>
          <w:rFonts w:ascii="Segoe UI" w:hAnsi="Segoe UI" w:cs="Segoe UI"/>
        </w:rPr>
      </w:pPr>
      <w:r w:rsidRPr="0092196A">
        <w:rPr>
          <w:rFonts w:ascii="Segoe UI" w:hAnsi="Segoe UI" w:cs="Segoe UI"/>
          <w:noProof/>
        </w:rPr>
        <w:lastRenderedPageBreak/>
        <w:drawing>
          <wp:inline distT="0" distB="0" distL="0" distR="0" wp14:anchorId="0806375D" wp14:editId="732135AC">
            <wp:extent cx="6119495" cy="2835910"/>
            <wp:effectExtent l="0" t="0" r="0" b="254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3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A2150" w14:textId="0A55037D" w:rsidR="009E4763" w:rsidRDefault="000A7EE6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>В скрытом режиме дерево навигации работает по принципу всплывающей панели и может быть вызвано перемещением курсора мыши к левой границе окна объекта-приложения</w:t>
      </w:r>
      <w:r w:rsidR="002A36E6">
        <w:rPr>
          <w:rFonts w:ascii="Segoe UI" w:hAnsi="Segoe UI" w:cs="Segoe UI"/>
        </w:rPr>
        <w:t>.</w:t>
      </w:r>
    </w:p>
    <w:p w14:paraId="7A737A58" w14:textId="772B8E7E" w:rsidR="00854734" w:rsidRPr="00E855E7" w:rsidRDefault="00854734" w:rsidP="000E0CA9">
      <w:pPr>
        <w:pStyle w:val="2"/>
      </w:pPr>
      <w:bookmarkStart w:id="10" w:name="_Toc201319625"/>
      <w:r w:rsidRPr="00E855E7">
        <w:t>Изменение ширины панели дерева навигации.</w:t>
      </w:r>
      <w:bookmarkEnd w:id="10"/>
    </w:p>
    <w:p w14:paraId="32E93035" w14:textId="519A82C8" w:rsidR="00C42A15" w:rsidRPr="00C42A15" w:rsidRDefault="00C42A15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 xml:space="preserve">Вертикальная серая полоса на границе </w:t>
      </w:r>
      <w:r w:rsidR="00230461">
        <w:rPr>
          <w:rFonts w:ascii="Segoe UI" w:hAnsi="Segoe UI" w:cs="Segoe UI"/>
        </w:rPr>
        <w:t xml:space="preserve">панели </w:t>
      </w:r>
      <w:r>
        <w:rPr>
          <w:rFonts w:ascii="Segoe UI" w:hAnsi="Segoe UI" w:cs="Segoe UI"/>
        </w:rPr>
        <w:t>дерева навигации служит для изменения ширины панели. Изменение ширины осуществляется мышью. Необходимо установить курсор мыши на вертикальную полосу, курсор примет вид двусторонней стрелки, нажать левую кнопку мыши и не отпуская кнопку передвинуть мышь в нужном направлении, до требуемой ширины панели дерева навигации, после чего отпустить кнопку мыши:</w:t>
      </w:r>
    </w:p>
    <w:p w14:paraId="34974094" w14:textId="12A4E2C0" w:rsidR="0092196A" w:rsidRDefault="0092196A" w:rsidP="00F770AD">
      <w:pPr>
        <w:spacing w:before="120" w:after="120" w:line="276" w:lineRule="auto"/>
        <w:jc w:val="center"/>
        <w:rPr>
          <w:rFonts w:ascii="Segoe UI" w:hAnsi="Segoe UI" w:cs="Segoe UI"/>
          <w:lang w:val="en-US"/>
        </w:rPr>
      </w:pPr>
      <w:r>
        <w:rPr>
          <w:noProof/>
        </w:rPr>
        <w:drawing>
          <wp:inline distT="0" distB="0" distL="0" distR="0" wp14:anchorId="585A91FE" wp14:editId="35F20EDE">
            <wp:extent cx="6118299" cy="2838735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t="11117" b="36916"/>
                    <a:stretch/>
                  </pic:blipFill>
                  <pic:spPr bwMode="auto">
                    <a:xfrm>
                      <a:off x="0" y="0"/>
                      <a:ext cx="6119495" cy="2839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9704A8" w14:textId="5C07A5E7" w:rsidR="00C616F6" w:rsidRPr="00E855E7" w:rsidRDefault="00C616F6" w:rsidP="000E0CA9">
      <w:pPr>
        <w:pStyle w:val="2"/>
      </w:pPr>
      <w:bookmarkStart w:id="11" w:name="_Toc201319626"/>
      <w:r w:rsidRPr="00E855E7">
        <w:lastRenderedPageBreak/>
        <w:t>Открытие объекта приложения в отдельной вкладке браузера.</w:t>
      </w:r>
      <w:bookmarkEnd w:id="11"/>
    </w:p>
    <w:p w14:paraId="3FC2EE0C" w14:textId="3AC6E6F0" w:rsidR="00C616F6" w:rsidRDefault="00C616F6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>При необходимости, пользователь может открыть нужный объект приложения в отдельной вкладке браузера, не прерывая работу с текущим объектом-приложения.</w:t>
      </w:r>
    </w:p>
    <w:p w14:paraId="270DD2AB" w14:textId="5305EF18" w:rsidR="00C616F6" w:rsidRDefault="00C616F6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>Для открытия объекта приложения в новой вкладке браузера</w:t>
      </w:r>
      <w:r w:rsidR="00E8010A">
        <w:rPr>
          <w:rFonts w:ascii="Segoe UI" w:hAnsi="Segoe UI" w:cs="Segoe UI"/>
        </w:rPr>
        <w:t>,</w:t>
      </w:r>
      <w:r>
        <w:rPr>
          <w:rFonts w:ascii="Segoe UI" w:hAnsi="Segoe UI" w:cs="Segoe UI"/>
        </w:rPr>
        <w:t xml:space="preserve"> необходимо найти нужный объект-приложение в панели дерева навигации и щелкнуть </w:t>
      </w:r>
      <w:r w:rsidRPr="00C616F6">
        <w:rPr>
          <w:rFonts w:ascii="Segoe UI" w:hAnsi="Segoe UI" w:cs="Segoe UI"/>
          <w:u w:val="single"/>
        </w:rPr>
        <w:t>правой</w:t>
      </w:r>
      <w:r w:rsidRPr="00C616F6">
        <w:rPr>
          <w:rFonts w:ascii="Segoe UI" w:hAnsi="Segoe UI" w:cs="Segoe UI"/>
        </w:rPr>
        <w:t xml:space="preserve"> кнопкой</w:t>
      </w:r>
      <w:r>
        <w:rPr>
          <w:rFonts w:ascii="Segoe UI" w:hAnsi="Segoe UI" w:cs="Segoe UI"/>
        </w:rPr>
        <w:t xml:space="preserve"> мыши на наименовании объекта-приложения. Объект-приложение будет открыт в новой вкладке браузера.</w:t>
      </w:r>
    </w:p>
    <w:p w14:paraId="03CD1F41" w14:textId="3537AF2C" w:rsidR="00230461" w:rsidRDefault="00230461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>
        <w:rPr>
          <w:rFonts w:ascii="Segoe UI" w:hAnsi="Segoe UI" w:cs="Segoe UI"/>
        </w:rPr>
        <w:t>Механизм открытия объекта-приложения в новой вкладке браузера из дерева навигации доступен во всех режимах отображения рубрикатора.</w:t>
      </w:r>
    </w:p>
    <w:p w14:paraId="273549B9" w14:textId="38DFA86D" w:rsidR="00B04B72" w:rsidRDefault="00B04B72">
      <w:pPr>
        <w:spacing w:after="200" w:line="276" w:lineRule="auto"/>
        <w:rPr>
          <w:rFonts w:ascii="Segoe UI" w:hAnsi="Segoe UI" w:cs="Segoe UI"/>
        </w:rPr>
      </w:pPr>
      <w:r>
        <w:rPr>
          <w:rFonts w:ascii="Segoe UI" w:hAnsi="Segoe UI" w:cs="Segoe UI"/>
        </w:rPr>
        <w:br w:type="page"/>
      </w:r>
    </w:p>
    <w:p w14:paraId="1BD1821E" w14:textId="77777777" w:rsidR="00982B80" w:rsidRPr="00F3086A" w:rsidRDefault="00982B80" w:rsidP="00F770AD">
      <w:pPr>
        <w:pStyle w:val="AnnotContentAnnotacia"/>
        <w:spacing w:before="120" w:line="276" w:lineRule="auto"/>
        <w:jc w:val="left"/>
        <w:rPr>
          <w:rFonts w:ascii="Segoe UI" w:hAnsi="Segoe UI" w:cs="Segoe UI"/>
          <w:color w:val="243770"/>
          <w:sz w:val="36"/>
        </w:rPr>
      </w:pPr>
      <w:bookmarkStart w:id="12" w:name="_Hlk80869995"/>
      <w:r w:rsidRPr="00F3086A">
        <w:rPr>
          <w:rFonts w:ascii="Segoe UI" w:hAnsi="Segoe UI" w:cs="Segoe UI"/>
          <w:color w:val="243770"/>
          <w:sz w:val="36"/>
        </w:rPr>
        <w:lastRenderedPageBreak/>
        <w:t>НАШИ КОНТАКТЫ</w:t>
      </w:r>
      <w:bookmarkEnd w:id="12"/>
    </w:p>
    <w:p w14:paraId="4F79827A" w14:textId="77777777" w:rsidR="00982B80" w:rsidRPr="00F3086A" w:rsidRDefault="00982B80" w:rsidP="00F770AD">
      <w:pPr>
        <w:pStyle w:val="Comment"/>
        <w:spacing w:before="120" w:after="120"/>
        <w:ind w:firstLine="0"/>
        <w:rPr>
          <w:rFonts w:ascii="Segoe UI" w:hAnsi="Segoe UI" w:cs="Segoe UI"/>
          <w:sz w:val="2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982B80" w:rsidRPr="00F3086A" w14:paraId="6047C54A" w14:textId="77777777" w:rsidTr="00DB1920">
        <w:trPr>
          <w:trHeight w:val="331"/>
        </w:trPr>
        <w:tc>
          <w:tcPr>
            <w:tcW w:w="4785" w:type="dxa"/>
          </w:tcPr>
          <w:p w14:paraId="038F6A66" w14:textId="77777777" w:rsidR="00982B80" w:rsidRPr="00F3086A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color w:val="auto"/>
                <w:sz w:val="24"/>
              </w:rPr>
            </w:pPr>
            <w:r w:rsidRPr="00F3086A">
              <w:rPr>
                <w:rFonts w:ascii="Segoe UI" w:hAnsi="Segoe UI" w:cs="Segoe UI"/>
                <w:color w:val="243770"/>
                <w:sz w:val="28"/>
              </w:rPr>
              <w:t>Звоните:</w:t>
            </w:r>
          </w:p>
        </w:tc>
        <w:tc>
          <w:tcPr>
            <w:tcW w:w="4786" w:type="dxa"/>
          </w:tcPr>
          <w:p w14:paraId="2FF189FF" w14:textId="77777777" w:rsidR="00982B80" w:rsidRPr="00F3086A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color w:val="243770"/>
                <w:sz w:val="28"/>
              </w:rPr>
            </w:pPr>
            <w:r w:rsidRPr="00F3086A">
              <w:rPr>
                <w:rFonts w:ascii="Segoe UI" w:hAnsi="Segoe UI" w:cs="Segoe UI"/>
                <w:color w:val="243770"/>
                <w:sz w:val="28"/>
              </w:rPr>
              <w:t>Пишите:</w:t>
            </w:r>
          </w:p>
        </w:tc>
      </w:tr>
      <w:tr w:rsidR="00982B80" w:rsidRPr="00F3086A" w14:paraId="3729DFCC" w14:textId="77777777" w:rsidTr="00DB1920">
        <w:tc>
          <w:tcPr>
            <w:tcW w:w="4785" w:type="dxa"/>
          </w:tcPr>
          <w:p w14:paraId="3C6896ED" w14:textId="77777777" w:rsidR="00982B80" w:rsidRPr="00F3086A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r w:rsidRPr="00F3086A">
              <w:rPr>
                <w:rFonts w:ascii="Segoe UI" w:hAnsi="Segoe UI" w:cs="Segoe UI"/>
                <w:b w:val="0"/>
                <w:color w:val="auto"/>
                <w:sz w:val="24"/>
              </w:rPr>
              <w:t>(495) 784-70-00</w:t>
            </w:r>
          </w:p>
          <w:p w14:paraId="1372E348" w14:textId="77777777" w:rsidR="00982B80" w:rsidRPr="00F3086A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</w:p>
        </w:tc>
        <w:tc>
          <w:tcPr>
            <w:tcW w:w="4786" w:type="dxa"/>
          </w:tcPr>
          <w:p w14:paraId="39860B30" w14:textId="77777777" w:rsidR="00982B80" w:rsidRPr="00F3086A" w:rsidRDefault="00032C36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hyperlink r:id="rId34" w:history="1">
              <w:r w:rsidR="00982B80" w:rsidRPr="00041255">
                <w:rPr>
                  <w:rStyle w:val="aa"/>
                  <w:rFonts w:ascii="Segoe UI" w:hAnsi="Segoe UI" w:cs="Segoe UI"/>
                  <w:b w:val="0"/>
                  <w:sz w:val="24"/>
                  <w:lang w:val="en-US"/>
                </w:rPr>
                <w:t>bft</w:t>
              </w:r>
              <w:r w:rsidR="00982B80" w:rsidRPr="00041255">
                <w:rPr>
                  <w:rStyle w:val="aa"/>
                  <w:rFonts w:ascii="Segoe UI" w:hAnsi="Segoe UI" w:cs="Segoe UI"/>
                  <w:b w:val="0"/>
                  <w:sz w:val="24"/>
                </w:rPr>
                <w:t>@</w:t>
              </w:r>
              <w:r w:rsidR="00982B80" w:rsidRPr="00041255">
                <w:rPr>
                  <w:rStyle w:val="aa"/>
                  <w:rFonts w:ascii="Segoe UI" w:hAnsi="Segoe UI" w:cs="Segoe UI"/>
                  <w:b w:val="0"/>
                  <w:sz w:val="24"/>
                  <w:lang w:val="en-US"/>
                </w:rPr>
                <w:t>bftcom</w:t>
              </w:r>
              <w:r w:rsidR="00982B80" w:rsidRPr="00041255">
                <w:rPr>
                  <w:rStyle w:val="aa"/>
                  <w:rFonts w:ascii="Segoe UI" w:hAnsi="Segoe UI" w:cs="Segoe UI"/>
                  <w:b w:val="0"/>
                  <w:sz w:val="24"/>
                </w:rPr>
                <w:t>.</w:t>
              </w:r>
              <w:r w:rsidR="00982B80" w:rsidRPr="00041255">
                <w:rPr>
                  <w:rStyle w:val="aa"/>
                  <w:rFonts w:ascii="Segoe UI" w:hAnsi="Segoe UI" w:cs="Segoe UI"/>
                  <w:b w:val="0"/>
                  <w:sz w:val="24"/>
                  <w:lang w:val="en-US"/>
                </w:rPr>
                <w:t>com</w:t>
              </w:r>
            </w:hyperlink>
          </w:p>
          <w:p w14:paraId="6667F598" w14:textId="77777777" w:rsidR="00982B80" w:rsidRPr="00F3086A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</w:p>
          <w:p w14:paraId="3D45BB29" w14:textId="77777777" w:rsidR="00982B80" w:rsidRPr="00F3086A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</w:p>
        </w:tc>
      </w:tr>
      <w:tr w:rsidR="00982B80" w:rsidRPr="00F3086A" w14:paraId="083B7A90" w14:textId="77777777" w:rsidTr="00DB1920">
        <w:tc>
          <w:tcPr>
            <w:tcW w:w="4785" w:type="dxa"/>
          </w:tcPr>
          <w:p w14:paraId="5C7B6F06" w14:textId="77777777" w:rsidR="00982B80" w:rsidRPr="00F3086A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color w:val="auto"/>
                <w:sz w:val="24"/>
              </w:rPr>
            </w:pPr>
            <w:r w:rsidRPr="00F3086A">
              <w:rPr>
                <w:rFonts w:ascii="Segoe UI" w:hAnsi="Segoe UI" w:cs="Segoe UI"/>
                <w:color w:val="243770"/>
                <w:sz w:val="28"/>
              </w:rPr>
              <w:t>Будьте с нами онлайн:</w:t>
            </w:r>
          </w:p>
        </w:tc>
        <w:tc>
          <w:tcPr>
            <w:tcW w:w="4786" w:type="dxa"/>
          </w:tcPr>
          <w:p w14:paraId="065F11D3" w14:textId="77777777" w:rsidR="00982B80" w:rsidRPr="00F3086A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color w:val="auto"/>
                <w:sz w:val="24"/>
              </w:rPr>
            </w:pPr>
            <w:r w:rsidRPr="00F3086A">
              <w:rPr>
                <w:rFonts w:ascii="Segoe UI" w:hAnsi="Segoe UI" w:cs="Segoe UI"/>
                <w:color w:val="243770"/>
                <w:sz w:val="28"/>
              </w:rPr>
              <w:t>Приезжайте:</w:t>
            </w:r>
          </w:p>
        </w:tc>
      </w:tr>
      <w:tr w:rsidR="00982B80" w:rsidRPr="00F3086A" w14:paraId="415A0E35" w14:textId="77777777" w:rsidTr="00DB1920">
        <w:tc>
          <w:tcPr>
            <w:tcW w:w="4785" w:type="dxa"/>
          </w:tcPr>
          <w:p w14:paraId="6CD98E8C" w14:textId="77777777" w:rsidR="00982B80" w:rsidRPr="00F3086A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</w:pPr>
            <w:r w:rsidRPr="00F3086A"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  <w:t>www.bftcom.com</w:t>
            </w:r>
          </w:p>
        </w:tc>
        <w:tc>
          <w:tcPr>
            <w:tcW w:w="4786" w:type="dxa"/>
          </w:tcPr>
          <w:p w14:paraId="713E7F73" w14:textId="77777777" w:rsidR="00982B80" w:rsidRPr="00F3086A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r w:rsidRPr="00F3086A">
              <w:rPr>
                <w:rFonts w:ascii="Segoe UI" w:hAnsi="Segoe UI" w:cs="Segoe UI"/>
                <w:b w:val="0"/>
                <w:color w:val="auto"/>
                <w:sz w:val="24"/>
              </w:rPr>
              <w:t>129085, г. Москва,</w:t>
            </w:r>
          </w:p>
          <w:p w14:paraId="05AC62E1" w14:textId="77777777" w:rsidR="00982B80" w:rsidRPr="00F3086A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r w:rsidRPr="00F3086A">
              <w:rPr>
                <w:rFonts w:ascii="Segoe UI" w:hAnsi="Segoe UI" w:cs="Segoe UI"/>
                <w:b w:val="0"/>
                <w:color w:val="auto"/>
                <w:sz w:val="24"/>
              </w:rPr>
              <w:t>ул. Годовикова, д. 9, стр. 17</w:t>
            </w:r>
          </w:p>
        </w:tc>
      </w:tr>
    </w:tbl>
    <w:p w14:paraId="36DFD122" w14:textId="77777777" w:rsidR="00982B80" w:rsidRPr="00F3086A" w:rsidRDefault="00982B80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4366E2F0" w14:textId="77777777" w:rsidR="00982B80" w:rsidRPr="00F3086A" w:rsidRDefault="00982B80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5D1CE601" w14:textId="77777777" w:rsidR="00982B80" w:rsidRPr="00F3086A" w:rsidRDefault="00982B80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38B0A5E1" w14:textId="77777777" w:rsidR="00982B80" w:rsidRPr="00F3086A" w:rsidRDefault="00982B80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6BD889B1" w14:textId="77777777" w:rsidR="00982B80" w:rsidRPr="00F3086A" w:rsidRDefault="00982B80" w:rsidP="00F770AD">
      <w:pPr>
        <w:spacing w:before="120" w:after="120"/>
        <w:ind w:firstLine="142"/>
        <w:rPr>
          <w:rFonts w:ascii="Segoe UI" w:hAnsi="Segoe UI" w:cs="Segoe UI"/>
          <w:b/>
          <w:color w:val="1F497D" w:themeColor="text2"/>
        </w:rPr>
      </w:pPr>
      <w:r w:rsidRPr="00F3086A">
        <w:rPr>
          <w:rFonts w:ascii="Segoe UI" w:hAnsi="Segoe UI" w:cs="Segoe UI"/>
          <w:b/>
          <w:color w:val="243770"/>
          <w:sz w:val="28"/>
        </w:rPr>
        <w:t>Дружите с нами в социальных сетях:</w:t>
      </w:r>
    </w:p>
    <w:p w14:paraId="6D274D26" w14:textId="77777777" w:rsidR="00982B80" w:rsidRPr="00F3086A" w:rsidRDefault="00982B80" w:rsidP="00F770AD">
      <w:pPr>
        <w:spacing w:before="120" w:after="120"/>
        <w:rPr>
          <w:rFonts w:ascii="Segoe UI" w:hAnsi="Segoe UI" w:cs="Segoe UI"/>
          <w:b/>
        </w:rPr>
      </w:pPr>
    </w:p>
    <w:p w14:paraId="17C7A2C5" w14:textId="77777777" w:rsidR="00982B80" w:rsidRPr="00F3086A" w:rsidRDefault="00982B80" w:rsidP="00F770AD">
      <w:pPr>
        <w:spacing w:before="120" w:after="120"/>
        <w:rPr>
          <w:rFonts w:ascii="Segoe UI" w:hAnsi="Segoe UI" w:cs="Segoe UI"/>
          <w:b/>
        </w:rPr>
      </w:pPr>
    </w:p>
    <w:tbl>
      <w:tblPr>
        <w:tblStyle w:val="a9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5246"/>
      </w:tblGrid>
      <w:tr w:rsidR="00982B80" w:rsidRPr="00F3086A" w14:paraId="786F452E" w14:textId="77777777" w:rsidTr="00DB1920">
        <w:tc>
          <w:tcPr>
            <w:tcW w:w="4785" w:type="dxa"/>
          </w:tcPr>
          <w:p w14:paraId="60BC0BB3" w14:textId="77777777" w:rsidR="00982B80" w:rsidRPr="00F3086A" w:rsidRDefault="00982B80" w:rsidP="00F770AD">
            <w:pPr>
              <w:spacing w:before="120" w:after="120"/>
              <w:rPr>
                <w:rFonts w:ascii="Segoe UI" w:hAnsi="Segoe UI" w:cs="Segoe UI"/>
                <w:b/>
                <w:sz w:val="20"/>
              </w:rPr>
            </w:pPr>
            <w:r w:rsidRPr="00F3086A">
              <w:rPr>
                <w:rFonts w:ascii="Segoe UI" w:hAnsi="Segoe UI" w:cs="Segoe UI"/>
                <w:b/>
                <w:noProof/>
                <w:sz w:val="20"/>
              </w:rPr>
              <w:drawing>
                <wp:anchor distT="0" distB="0" distL="114300" distR="114300" simplePos="0" relativeHeight="251666432" behindDoc="0" locked="0" layoutInCell="1" allowOverlap="1" wp14:anchorId="16474C88" wp14:editId="484FB441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3175</wp:posOffset>
                  </wp:positionV>
                  <wp:extent cx="487680" cy="487680"/>
                  <wp:effectExtent l="0" t="0" r="7620" b="7620"/>
                  <wp:wrapSquare wrapText="bothSides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БФТ\САЙТ БФТ\Иконки\Соцсети\vk_r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8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3086A">
              <w:rPr>
                <w:rFonts w:ascii="Segoe UI" w:hAnsi="Segoe UI" w:cs="Segoe UI"/>
                <w:b/>
                <w:sz w:val="20"/>
              </w:rPr>
              <w:t xml:space="preserve"> </w:t>
            </w:r>
          </w:p>
          <w:p w14:paraId="2919AB58" w14:textId="77777777" w:rsidR="00982B80" w:rsidRPr="00F3086A" w:rsidRDefault="00982B80" w:rsidP="00F770AD">
            <w:pPr>
              <w:spacing w:before="120" w:after="120"/>
              <w:rPr>
                <w:rFonts w:ascii="Segoe UI" w:hAnsi="Segoe UI" w:cs="Segoe UI"/>
                <w:b/>
                <w:sz w:val="20"/>
              </w:rPr>
            </w:pPr>
            <w:r w:rsidRPr="00F3086A">
              <w:rPr>
                <w:rFonts w:ascii="Segoe UI" w:hAnsi="Segoe UI" w:cs="Segoe UI"/>
              </w:rPr>
              <w:t xml:space="preserve">  </w:t>
            </w:r>
            <w:r w:rsidRPr="00F3086A">
              <w:rPr>
                <w:rFonts w:ascii="Segoe UI" w:hAnsi="Segoe UI" w:cs="Segoe UI"/>
                <w:lang w:val="en-US"/>
              </w:rPr>
              <w:t>vk</w:t>
            </w:r>
            <w:r w:rsidRPr="00F3086A">
              <w:rPr>
                <w:rFonts w:ascii="Segoe UI" w:hAnsi="Segoe UI" w:cs="Segoe UI"/>
              </w:rPr>
              <w:t>.</w:t>
            </w:r>
            <w:r w:rsidRPr="00F3086A">
              <w:rPr>
                <w:rFonts w:ascii="Segoe UI" w:hAnsi="Segoe UI" w:cs="Segoe UI"/>
                <w:lang w:val="en-US"/>
              </w:rPr>
              <w:t>com</w:t>
            </w:r>
            <w:r w:rsidRPr="00F3086A">
              <w:rPr>
                <w:rFonts w:ascii="Segoe UI" w:hAnsi="Segoe UI" w:cs="Segoe UI"/>
              </w:rPr>
              <w:t>/</w:t>
            </w:r>
            <w:r w:rsidRPr="00F3086A">
              <w:rPr>
                <w:rFonts w:ascii="Segoe UI" w:hAnsi="Segoe UI" w:cs="Segoe UI"/>
                <w:lang w:val="en-US"/>
              </w:rPr>
              <w:t>bftcom</w:t>
            </w:r>
          </w:p>
          <w:p w14:paraId="58CF1639" w14:textId="77777777" w:rsidR="00982B80" w:rsidRPr="00F3086A" w:rsidRDefault="00982B80" w:rsidP="00F770AD">
            <w:pPr>
              <w:spacing w:before="120" w:after="120"/>
              <w:rPr>
                <w:rFonts w:ascii="Segoe UI" w:hAnsi="Segoe UI" w:cs="Segoe UI"/>
                <w:b/>
                <w:sz w:val="20"/>
              </w:rPr>
            </w:pPr>
          </w:p>
        </w:tc>
        <w:tc>
          <w:tcPr>
            <w:tcW w:w="5246" w:type="dxa"/>
          </w:tcPr>
          <w:p w14:paraId="1B947EF2" w14:textId="77777777" w:rsidR="00982B80" w:rsidRPr="00F3086A" w:rsidRDefault="00982B80" w:rsidP="00F770AD">
            <w:pPr>
              <w:spacing w:before="120" w:after="120"/>
              <w:rPr>
                <w:rFonts w:ascii="Segoe UI" w:hAnsi="Segoe UI" w:cs="Segoe UI"/>
              </w:rPr>
            </w:pPr>
            <w:r w:rsidRPr="00F3086A">
              <w:rPr>
                <w:rFonts w:ascii="Segoe UI" w:hAnsi="Segoe UI" w:cs="Segoe UI"/>
                <w:noProof/>
              </w:rPr>
              <w:drawing>
                <wp:anchor distT="0" distB="0" distL="114300" distR="114300" simplePos="0" relativeHeight="251667456" behindDoc="0" locked="0" layoutInCell="1" allowOverlap="1" wp14:anchorId="34C2F9F4" wp14:editId="36FBE566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4445</wp:posOffset>
                  </wp:positionV>
                  <wp:extent cx="487680" cy="485140"/>
                  <wp:effectExtent l="0" t="0" r="7620" b="0"/>
                  <wp:wrapSquare wrapText="bothSides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ace_red.pn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680" cy="485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3086A">
              <w:rPr>
                <w:rFonts w:ascii="Segoe UI" w:hAnsi="Segoe UI" w:cs="Segoe UI"/>
              </w:rPr>
              <w:t xml:space="preserve"> </w:t>
            </w:r>
          </w:p>
          <w:p w14:paraId="2AD6D585" w14:textId="77777777" w:rsidR="00982B80" w:rsidRPr="00F3086A" w:rsidRDefault="00982B80" w:rsidP="00F770AD">
            <w:pPr>
              <w:spacing w:before="120" w:after="120"/>
              <w:rPr>
                <w:rFonts w:ascii="Segoe UI" w:hAnsi="Segoe UI" w:cs="Segoe UI"/>
                <w:lang w:val="en-US"/>
              </w:rPr>
            </w:pPr>
            <w:r w:rsidRPr="00F3086A">
              <w:rPr>
                <w:rFonts w:ascii="Segoe UI" w:hAnsi="Segoe UI" w:cs="Segoe UI"/>
              </w:rPr>
              <w:t xml:space="preserve">  t.me/ExpertBFT_bot</w:t>
            </w:r>
          </w:p>
          <w:p w14:paraId="0ECA0D5C" w14:textId="77777777" w:rsidR="00982B80" w:rsidRPr="00F3086A" w:rsidRDefault="00982B80" w:rsidP="00F770AD">
            <w:pPr>
              <w:spacing w:before="120" w:after="120"/>
              <w:rPr>
                <w:rFonts w:ascii="Segoe UI" w:hAnsi="Segoe UI" w:cs="Segoe UI"/>
                <w:b/>
                <w:sz w:val="20"/>
              </w:rPr>
            </w:pPr>
          </w:p>
        </w:tc>
      </w:tr>
      <w:tr w:rsidR="00982B80" w:rsidRPr="00F3086A" w14:paraId="67DCA232" w14:textId="77777777" w:rsidTr="00DB1920">
        <w:trPr>
          <w:gridAfter w:val="1"/>
          <w:wAfter w:w="5246" w:type="dxa"/>
        </w:trPr>
        <w:tc>
          <w:tcPr>
            <w:tcW w:w="4785" w:type="dxa"/>
          </w:tcPr>
          <w:p w14:paraId="5FBDEFD8" w14:textId="77777777" w:rsidR="00982B80" w:rsidRPr="00F3086A" w:rsidRDefault="00982B80" w:rsidP="00F770AD">
            <w:pPr>
              <w:spacing w:before="120" w:after="120"/>
              <w:rPr>
                <w:rFonts w:ascii="Segoe UI" w:hAnsi="Segoe UI" w:cs="Segoe UI"/>
              </w:rPr>
            </w:pPr>
          </w:p>
          <w:p w14:paraId="14A70E4F" w14:textId="77777777" w:rsidR="00982B80" w:rsidRPr="00F3086A" w:rsidRDefault="00982B80" w:rsidP="00F770AD">
            <w:pPr>
              <w:spacing w:before="120" w:after="120"/>
              <w:rPr>
                <w:rFonts w:ascii="Segoe UI" w:hAnsi="Segoe UI" w:cs="Segoe UI"/>
                <w:b/>
                <w:sz w:val="20"/>
              </w:rPr>
            </w:pPr>
          </w:p>
        </w:tc>
      </w:tr>
    </w:tbl>
    <w:p w14:paraId="1E13CE0F" w14:textId="77777777" w:rsidR="00872FBB" w:rsidRPr="00872FBB" w:rsidRDefault="00872FBB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</w:p>
    <w:sectPr w:rsidR="00872FBB" w:rsidRPr="00872FBB" w:rsidSect="004F4AB2">
      <w:headerReference w:type="first" r:id="rId37"/>
      <w:footerReference w:type="first" r:id="rId38"/>
      <w:pgSz w:w="11906" w:h="16838" w:code="9"/>
      <w:pgMar w:top="1134" w:right="851" w:bottom="1134" w:left="1418" w:header="0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9E4562B" w14:textId="77777777" w:rsidR="00032C36" w:rsidRDefault="00032C36" w:rsidP="00A044EA">
      <w:r>
        <w:separator/>
      </w:r>
    </w:p>
  </w:endnote>
  <w:endnote w:type="continuationSeparator" w:id="0">
    <w:p w14:paraId="42278D19" w14:textId="77777777" w:rsidR="00032C36" w:rsidRDefault="00032C36" w:rsidP="00A044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24273207"/>
      <w:docPartObj>
        <w:docPartGallery w:val="Page Numbers (Bottom of Page)"/>
        <w:docPartUnique/>
      </w:docPartObj>
    </w:sdtPr>
    <w:sdtEndPr/>
    <w:sdtContent>
      <w:p w14:paraId="6F6832E2" w14:textId="77777777" w:rsidR="00DB1920" w:rsidRDefault="00DB1920" w:rsidP="00070D18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4EA2B7" w14:textId="77777777" w:rsidR="00DB1920" w:rsidRDefault="00DB1920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913D247" w14:textId="77777777" w:rsidR="00032C36" w:rsidRDefault="00032C36" w:rsidP="00A044EA">
      <w:r>
        <w:separator/>
      </w:r>
    </w:p>
  </w:footnote>
  <w:footnote w:type="continuationSeparator" w:id="0">
    <w:p w14:paraId="1D6B5F55" w14:textId="77777777" w:rsidR="00032C36" w:rsidRDefault="00032C36" w:rsidP="00A044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3B098C" w14:textId="77777777" w:rsidR="00DB1920" w:rsidRDefault="00DB1920">
    <w:pPr>
      <w:pStyle w:val="a5"/>
    </w:pPr>
  </w:p>
  <w:p w14:paraId="13EA15F4" w14:textId="77777777" w:rsidR="00DB1920" w:rsidRDefault="00DB1920" w:rsidP="00027D04">
    <w:pPr>
      <w:pStyle w:val="a5"/>
      <w:tabs>
        <w:tab w:val="clear" w:pos="9355"/>
        <w:tab w:val="right" w:pos="9639"/>
      </w:tabs>
      <w:jc w:val="right"/>
      <w:rPr>
        <w:rFonts w:ascii="Arial" w:hAnsi="Arial" w:cs="Arial"/>
        <w:color w:val="1F497D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403E89" w14:textId="77777777" w:rsidR="00DB1920" w:rsidRDefault="00DB1920" w:rsidP="003831C9">
    <w:pPr>
      <w:pStyle w:val="a5"/>
      <w:ind w:left="-1418"/>
    </w:pPr>
    <w:r>
      <w:rPr>
        <w:noProof/>
      </w:rPr>
      <w:drawing>
        <wp:anchor distT="0" distB="0" distL="114300" distR="114300" simplePos="0" relativeHeight="251683840" behindDoc="1" locked="0" layoutInCell="1" allowOverlap="1" wp14:anchorId="488D7293" wp14:editId="757144B8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5941" cy="10705197"/>
          <wp:effectExtent l="0" t="0" r="0" b="1270"/>
          <wp:wrapNone/>
          <wp:docPr id="14" name="Рисунок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01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5941" cy="1070519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0F46C9" w14:textId="77777777" w:rsidR="00DB1920" w:rsidRDefault="00DB1920" w:rsidP="003831C9">
    <w:pPr>
      <w:pStyle w:val="a5"/>
      <w:ind w:left="-1418"/>
    </w:pPr>
    <w:r>
      <w:rPr>
        <w:noProof/>
      </w:rPr>
      <w:drawing>
        <wp:anchor distT="0" distB="0" distL="114300" distR="114300" simplePos="0" relativeHeight="251685888" behindDoc="1" locked="0" layoutInCell="1" allowOverlap="1" wp14:anchorId="15664673" wp14:editId="0FA96A25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42518" cy="10672056"/>
          <wp:effectExtent l="0" t="0" r="1905" b="0"/>
          <wp:wrapNone/>
          <wp:docPr id="11" name="Рисунок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03-03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2518" cy="1067205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590118"/>
    <w:multiLevelType w:val="multilevel"/>
    <w:tmpl w:val="D0E0A3CC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354" w:hanging="645"/>
      </w:pPr>
      <w:rPr>
        <w:rFonts w:hint="default"/>
      </w:rPr>
    </w:lvl>
    <w:lvl w:ilvl="2">
      <w:start w:val="1"/>
      <w:numFmt w:val="decimal"/>
      <w:isLgl/>
      <w:lvlText w:val="%3."/>
      <w:lvlJc w:val="left"/>
      <w:pPr>
        <w:ind w:left="1429" w:hanging="720"/>
      </w:pPr>
      <w:rPr>
        <w:rFonts w:ascii="Calibri" w:eastAsia="Calibri" w:hAnsi="Calibri" w:cs="Times New Roman"/>
      </w:rPr>
    </w:lvl>
    <w:lvl w:ilvl="3">
      <w:start w:val="1"/>
      <w:numFmt w:val="decimal"/>
      <w:isLgl/>
      <w:lvlText w:val="%1.%2.%3.%4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9" w:hanging="1800"/>
      </w:pPr>
      <w:rPr>
        <w:rFonts w:hint="default"/>
      </w:rPr>
    </w:lvl>
  </w:abstractNum>
  <w:abstractNum w:abstractNumId="1" w15:restartNumberingAfterBreak="0">
    <w:nsid w:val="22276C98"/>
    <w:multiLevelType w:val="multilevel"/>
    <w:tmpl w:val="C3448B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2A472781"/>
    <w:multiLevelType w:val="hybridMultilevel"/>
    <w:tmpl w:val="4A6698F8"/>
    <w:lvl w:ilvl="0" w:tplc="FFB45A92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2C2363FD"/>
    <w:multiLevelType w:val="multilevel"/>
    <w:tmpl w:val="68DE8E2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5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6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76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5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6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80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5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712" w:hanging="2160"/>
      </w:pPr>
      <w:rPr>
        <w:rFonts w:hint="default"/>
      </w:rPr>
    </w:lvl>
  </w:abstractNum>
  <w:abstractNum w:abstractNumId="4" w15:restartNumberingAfterBreak="0">
    <w:nsid w:val="2D3C0A33"/>
    <w:multiLevelType w:val="multilevel"/>
    <w:tmpl w:val="D0E0A3CC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354" w:hanging="645"/>
      </w:pPr>
      <w:rPr>
        <w:rFonts w:hint="default"/>
      </w:rPr>
    </w:lvl>
    <w:lvl w:ilvl="2">
      <w:start w:val="1"/>
      <w:numFmt w:val="decimal"/>
      <w:isLgl/>
      <w:lvlText w:val="%3."/>
      <w:lvlJc w:val="left"/>
      <w:pPr>
        <w:ind w:left="1429" w:hanging="720"/>
      </w:pPr>
      <w:rPr>
        <w:rFonts w:ascii="Calibri" w:eastAsia="Calibri" w:hAnsi="Calibri" w:cs="Times New Roman"/>
      </w:rPr>
    </w:lvl>
    <w:lvl w:ilvl="3">
      <w:start w:val="1"/>
      <w:numFmt w:val="decimal"/>
      <w:isLgl/>
      <w:lvlText w:val="%1.%2.%3.%4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9" w:hanging="1800"/>
      </w:pPr>
      <w:rPr>
        <w:rFonts w:hint="default"/>
      </w:rPr>
    </w:lvl>
  </w:abstractNum>
  <w:abstractNum w:abstractNumId="5" w15:restartNumberingAfterBreak="0">
    <w:nsid w:val="350D6811"/>
    <w:multiLevelType w:val="multilevel"/>
    <w:tmpl w:val="70B402BE"/>
    <w:lvl w:ilvl="0">
      <w:start w:val="1"/>
      <w:numFmt w:val="decimal"/>
      <w:pStyle w:val="1"/>
      <w:lvlText w:val="%1"/>
      <w:lvlJc w:val="left"/>
      <w:pPr>
        <w:ind w:left="6669" w:hanging="432"/>
      </w:pPr>
      <w:rPr>
        <w:rFonts w:ascii="Arial" w:hAnsi="Arial" w:cs="Arial" w:hint="default"/>
        <w:color w:val="FFFFFF"/>
        <w:sz w:val="144"/>
        <w:szCs w:val="120"/>
      </w:rPr>
    </w:lvl>
    <w:lvl w:ilvl="1">
      <w:start w:val="2"/>
      <w:numFmt w:val="decimal"/>
      <w:lvlText w:val="%1.%2"/>
      <w:lvlJc w:val="left"/>
      <w:pPr>
        <w:ind w:left="780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6957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7101" w:hanging="86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5"/>
      <w:lvlText w:val="%1.%2.%3.%4.%5"/>
      <w:lvlJc w:val="left"/>
      <w:pPr>
        <w:ind w:left="8663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7389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7533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7677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7821" w:hanging="1584"/>
      </w:pPr>
      <w:rPr>
        <w:rFonts w:hint="default"/>
      </w:rPr>
    </w:lvl>
  </w:abstractNum>
  <w:abstractNum w:abstractNumId="6" w15:restartNumberingAfterBreak="0">
    <w:nsid w:val="6C443138"/>
    <w:multiLevelType w:val="hybridMultilevel"/>
    <w:tmpl w:val="B96E55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B5A0706"/>
    <w:multiLevelType w:val="hybridMultilevel"/>
    <w:tmpl w:val="42FC4C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D284CDC"/>
    <w:multiLevelType w:val="multilevel"/>
    <w:tmpl w:val="BF7C6982"/>
    <w:lvl w:ilvl="0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5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6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76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5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6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80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5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712" w:hanging="2160"/>
      </w:pPr>
      <w:rPr>
        <w:rFonts w:hint="default"/>
      </w:rPr>
    </w:lvl>
  </w:abstractNum>
  <w:num w:numId="1">
    <w:abstractNumId w:val="5"/>
  </w:num>
  <w:num w:numId="2">
    <w:abstractNumId w:val="1"/>
  </w:num>
  <w:num w:numId="3">
    <w:abstractNumId w:val="4"/>
  </w:num>
  <w:num w:numId="4">
    <w:abstractNumId w:val="4"/>
    <w:lvlOverride w:ilvl="0">
      <w:startOverride w:val="2"/>
    </w:lvlOverride>
    <w:lvlOverride w:ilvl="1">
      <w:startOverride w:val="4"/>
    </w:lvlOverride>
    <w:lvlOverride w:ilvl="2">
      <w:startOverride w:val="5"/>
    </w:lvlOverride>
  </w:num>
  <w:num w:numId="5">
    <w:abstractNumId w:val="4"/>
    <w:lvlOverride w:ilvl="0">
      <w:startOverride w:val="2"/>
    </w:lvlOverride>
    <w:lvlOverride w:ilvl="1">
      <w:startOverride w:val="4"/>
    </w:lvlOverride>
    <w:lvlOverride w:ilvl="2">
      <w:startOverride w:val="5"/>
    </w:lvlOverride>
  </w:num>
  <w:num w:numId="6">
    <w:abstractNumId w:val="3"/>
  </w:num>
  <w:num w:numId="7">
    <w:abstractNumId w:val="4"/>
  </w:num>
  <w:num w:numId="8">
    <w:abstractNumId w:val="4"/>
  </w:num>
  <w:num w:numId="9">
    <w:abstractNumId w:val="4"/>
  </w:num>
  <w:num w:numId="10">
    <w:abstractNumId w:val="4"/>
  </w:num>
  <w:num w:numId="11">
    <w:abstractNumId w:val="4"/>
  </w:num>
  <w:num w:numId="12">
    <w:abstractNumId w:val="4"/>
  </w:num>
  <w:num w:numId="13">
    <w:abstractNumId w:val="4"/>
  </w:num>
  <w:num w:numId="14">
    <w:abstractNumId w:val="6"/>
  </w:num>
  <w:num w:numId="15">
    <w:abstractNumId w:val="2"/>
  </w:num>
  <w:num w:numId="16">
    <w:abstractNumId w:val="7"/>
  </w:num>
  <w:num w:numId="17">
    <w:abstractNumId w:val="0"/>
  </w:num>
  <w:num w:numId="18">
    <w:abstractNumId w:val="8"/>
  </w:num>
  <w:num w:numId="19">
    <w:abstractNumId w:val="8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0ACD"/>
    <w:rsid w:val="0000393D"/>
    <w:rsid w:val="000043FA"/>
    <w:rsid w:val="000051A1"/>
    <w:rsid w:val="000112D5"/>
    <w:rsid w:val="000129AB"/>
    <w:rsid w:val="000234C0"/>
    <w:rsid w:val="000268B5"/>
    <w:rsid w:val="00027D04"/>
    <w:rsid w:val="0003285E"/>
    <w:rsid w:val="00032C36"/>
    <w:rsid w:val="00035542"/>
    <w:rsid w:val="0003652E"/>
    <w:rsid w:val="00036B5B"/>
    <w:rsid w:val="00041F7B"/>
    <w:rsid w:val="000427CC"/>
    <w:rsid w:val="00043A25"/>
    <w:rsid w:val="000474EA"/>
    <w:rsid w:val="0004785E"/>
    <w:rsid w:val="0005070E"/>
    <w:rsid w:val="00050BE2"/>
    <w:rsid w:val="00061750"/>
    <w:rsid w:val="00061896"/>
    <w:rsid w:val="000658C0"/>
    <w:rsid w:val="00065BCF"/>
    <w:rsid w:val="00067DF0"/>
    <w:rsid w:val="00070D18"/>
    <w:rsid w:val="00077D66"/>
    <w:rsid w:val="00086AE1"/>
    <w:rsid w:val="000925DF"/>
    <w:rsid w:val="00093DF2"/>
    <w:rsid w:val="000A749E"/>
    <w:rsid w:val="000A7EE6"/>
    <w:rsid w:val="000B63F8"/>
    <w:rsid w:val="000B6D73"/>
    <w:rsid w:val="000B6FE3"/>
    <w:rsid w:val="000C0F1A"/>
    <w:rsid w:val="000C160B"/>
    <w:rsid w:val="000C249E"/>
    <w:rsid w:val="000C6924"/>
    <w:rsid w:val="000D3923"/>
    <w:rsid w:val="000D645A"/>
    <w:rsid w:val="000E0C17"/>
    <w:rsid w:val="000E0CA9"/>
    <w:rsid w:val="000F08BD"/>
    <w:rsid w:val="000F2296"/>
    <w:rsid w:val="000F50C2"/>
    <w:rsid w:val="00107D8A"/>
    <w:rsid w:val="00111082"/>
    <w:rsid w:val="00111C11"/>
    <w:rsid w:val="001153F7"/>
    <w:rsid w:val="0012427A"/>
    <w:rsid w:val="00124E88"/>
    <w:rsid w:val="00130ADE"/>
    <w:rsid w:val="001371ED"/>
    <w:rsid w:val="00141046"/>
    <w:rsid w:val="00144BA8"/>
    <w:rsid w:val="00152C31"/>
    <w:rsid w:val="00154D6C"/>
    <w:rsid w:val="001563AF"/>
    <w:rsid w:val="00164299"/>
    <w:rsid w:val="001713BC"/>
    <w:rsid w:val="00172C53"/>
    <w:rsid w:val="001736E0"/>
    <w:rsid w:val="0017451A"/>
    <w:rsid w:val="00176710"/>
    <w:rsid w:val="00177AD6"/>
    <w:rsid w:val="00177BF9"/>
    <w:rsid w:val="001863D6"/>
    <w:rsid w:val="00191CC1"/>
    <w:rsid w:val="001A591E"/>
    <w:rsid w:val="001A5FE3"/>
    <w:rsid w:val="001B6530"/>
    <w:rsid w:val="001C0552"/>
    <w:rsid w:val="001C09F2"/>
    <w:rsid w:val="001C0C1B"/>
    <w:rsid w:val="001C4CB0"/>
    <w:rsid w:val="001C5C00"/>
    <w:rsid w:val="001C65CF"/>
    <w:rsid w:val="001D4FC4"/>
    <w:rsid w:val="001D542B"/>
    <w:rsid w:val="001D6D93"/>
    <w:rsid w:val="001E178F"/>
    <w:rsid w:val="001E4F91"/>
    <w:rsid w:val="001E7D88"/>
    <w:rsid w:val="001F0C56"/>
    <w:rsid w:val="001F1400"/>
    <w:rsid w:val="001F3355"/>
    <w:rsid w:val="001F3FB0"/>
    <w:rsid w:val="001F4D4F"/>
    <w:rsid w:val="001F6D72"/>
    <w:rsid w:val="002107D8"/>
    <w:rsid w:val="0021384A"/>
    <w:rsid w:val="00220054"/>
    <w:rsid w:val="00222C6E"/>
    <w:rsid w:val="00224DF5"/>
    <w:rsid w:val="00225DBC"/>
    <w:rsid w:val="00230461"/>
    <w:rsid w:val="0023171B"/>
    <w:rsid w:val="002338D0"/>
    <w:rsid w:val="00235321"/>
    <w:rsid w:val="00237E55"/>
    <w:rsid w:val="002433D3"/>
    <w:rsid w:val="00250865"/>
    <w:rsid w:val="002535C0"/>
    <w:rsid w:val="002546A1"/>
    <w:rsid w:val="00256B34"/>
    <w:rsid w:val="00256E29"/>
    <w:rsid w:val="00260D53"/>
    <w:rsid w:val="0026532D"/>
    <w:rsid w:val="002744BE"/>
    <w:rsid w:val="002744C3"/>
    <w:rsid w:val="00275483"/>
    <w:rsid w:val="00281A93"/>
    <w:rsid w:val="00283383"/>
    <w:rsid w:val="002849AC"/>
    <w:rsid w:val="00292AC2"/>
    <w:rsid w:val="00295116"/>
    <w:rsid w:val="002967F7"/>
    <w:rsid w:val="00296CA8"/>
    <w:rsid w:val="002A03F9"/>
    <w:rsid w:val="002A36E6"/>
    <w:rsid w:val="002A38C1"/>
    <w:rsid w:val="002A6C2C"/>
    <w:rsid w:val="002B3478"/>
    <w:rsid w:val="002B53ED"/>
    <w:rsid w:val="002B5EFF"/>
    <w:rsid w:val="002B7DAA"/>
    <w:rsid w:val="002C5BB8"/>
    <w:rsid w:val="002C6A16"/>
    <w:rsid w:val="002D3446"/>
    <w:rsid w:val="002D3CF1"/>
    <w:rsid w:val="002D6DAE"/>
    <w:rsid w:val="002F7228"/>
    <w:rsid w:val="002F75C1"/>
    <w:rsid w:val="00303666"/>
    <w:rsid w:val="003037E3"/>
    <w:rsid w:val="00310D91"/>
    <w:rsid w:val="003121D5"/>
    <w:rsid w:val="003129C4"/>
    <w:rsid w:val="003133D2"/>
    <w:rsid w:val="003140F8"/>
    <w:rsid w:val="003330C0"/>
    <w:rsid w:val="00333D61"/>
    <w:rsid w:val="003410AF"/>
    <w:rsid w:val="00343A1B"/>
    <w:rsid w:val="00345F31"/>
    <w:rsid w:val="00353D4A"/>
    <w:rsid w:val="003547AD"/>
    <w:rsid w:val="0035626D"/>
    <w:rsid w:val="00357C3E"/>
    <w:rsid w:val="00366231"/>
    <w:rsid w:val="00366EEF"/>
    <w:rsid w:val="00373FD7"/>
    <w:rsid w:val="003771C6"/>
    <w:rsid w:val="00380509"/>
    <w:rsid w:val="00382DDD"/>
    <w:rsid w:val="003831C9"/>
    <w:rsid w:val="00384B8D"/>
    <w:rsid w:val="003866B6"/>
    <w:rsid w:val="0038761A"/>
    <w:rsid w:val="00390929"/>
    <w:rsid w:val="003963B4"/>
    <w:rsid w:val="003A54ED"/>
    <w:rsid w:val="003A5ACF"/>
    <w:rsid w:val="003B2038"/>
    <w:rsid w:val="003B25AF"/>
    <w:rsid w:val="003B5001"/>
    <w:rsid w:val="003B705E"/>
    <w:rsid w:val="003C7A3B"/>
    <w:rsid w:val="003D0188"/>
    <w:rsid w:val="003D0C29"/>
    <w:rsid w:val="003E08D2"/>
    <w:rsid w:val="003E3AFB"/>
    <w:rsid w:val="003E6FA6"/>
    <w:rsid w:val="003F2B46"/>
    <w:rsid w:val="003F439C"/>
    <w:rsid w:val="003F4D0C"/>
    <w:rsid w:val="003F6143"/>
    <w:rsid w:val="004019CF"/>
    <w:rsid w:val="00407C54"/>
    <w:rsid w:val="00411699"/>
    <w:rsid w:val="00411E34"/>
    <w:rsid w:val="004149C9"/>
    <w:rsid w:val="00420BF3"/>
    <w:rsid w:val="00421DDD"/>
    <w:rsid w:val="00422057"/>
    <w:rsid w:val="0042608F"/>
    <w:rsid w:val="00426D3B"/>
    <w:rsid w:val="00427F0E"/>
    <w:rsid w:val="004313B8"/>
    <w:rsid w:val="00433291"/>
    <w:rsid w:val="00433B80"/>
    <w:rsid w:val="00435E9E"/>
    <w:rsid w:val="004445B2"/>
    <w:rsid w:val="0044504F"/>
    <w:rsid w:val="00445680"/>
    <w:rsid w:val="00450912"/>
    <w:rsid w:val="0045151D"/>
    <w:rsid w:val="00455057"/>
    <w:rsid w:val="00457027"/>
    <w:rsid w:val="00462C63"/>
    <w:rsid w:val="004655EC"/>
    <w:rsid w:val="004670DF"/>
    <w:rsid w:val="004807AE"/>
    <w:rsid w:val="0048170C"/>
    <w:rsid w:val="00485FD9"/>
    <w:rsid w:val="004A48CE"/>
    <w:rsid w:val="004A792D"/>
    <w:rsid w:val="004B2D70"/>
    <w:rsid w:val="004B3D25"/>
    <w:rsid w:val="004B4D02"/>
    <w:rsid w:val="004B4FC9"/>
    <w:rsid w:val="004C2263"/>
    <w:rsid w:val="004C4529"/>
    <w:rsid w:val="004C7C2B"/>
    <w:rsid w:val="004D15A5"/>
    <w:rsid w:val="004D224F"/>
    <w:rsid w:val="004E5E14"/>
    <w:rsid w:val="004F2BB3"/>
    <w:rsid w:val="004F40FF"/>
    <w:rsid w:val="004F4AB2"/>
    <w:rsid w:val="004F6D11"/>
    <w:rsid w:val="004F7253"/>
    <w:rsid w:val="0050251C"/>
    <w:rsid w:val="00511822"/>
    <w:rsid w:val="00512557"/>
    <w:rsid w:val="0051302B"/>
    <w:rsid w:val="005203F1"/>
    <w:rsid w:val="005231DE"/>
    <w:rsid w:val="005248F8"/>
    <w:rsid w:val="00527B06"/>
    <w:rsid w:val="00531057"/>
    <w:rsid w:val="005335CE"/>
    <w:rsid w:val="00534864"/>
    <w:rsid w:val="005355E0"/>
    <w:rsid w:val="00535D8F"/>
    <w:rsid w:val="0054166B"/>
    <w:rsid w:val="00545154"/>
    <w:rsid w:val="005561E6"/>
    <w:rsid w:val="005607F9"/>
    <w:rsid w:val="00560FF1"/>
    <w:rsid w:val="00566E6F"/>
    <w:rsid w:val="00570E03"/>
    <w:rsid w:val="005724F9"/>
    <w:rsid w:val="005726A6"/>
    <w:rsid w:val="00574162"/>
    <w:rsid w:val="00575628"/>
    <w:rsid w:val="00576B18"/>
    <w:rsid w:val="005802D9"/>
    <w:rsid w:val="00580383"/>
    <w:rsid w:val="00582B78"/>
    <w:rsid w:val="0058613E"/>
    <w:rsid w:val="005925B5"/>
    <w:rsid w:val="0059321A"/>
    <w:rsid w:val="00594051"/>
    <w:rsid w:val="005943B6"/>
    <w:rsid w:val="00596BEA"/>
    <w:rsid w:val="005A1274"/>
    <w:rsid w:val="005A1B8B"/>
    <w:rsid w:val="005A2AD0"/>
    <w:rsid w:val="005A472E"/>
    <w:rsid w:val="005A6FB8"/>
    <w:rsid w:val="005B3F4E"/>
    <w:rsid w:val="005B41D8"/>
    <w:rsid w:val="005B5786"/>
    <w:rsid w:val="005C0ACD"/>
    <w:rsid w:val="005C15C7"/>
    <w:rsid w:val="005C4608"/>
    <w:rsid w:val="005E01F4"/>
    <w:rsid w:val="005E1E95"/>
    <w:rsid w:val="005E3FD2"/>
    <w:rsid w:val="005E6740"/>
    <w:rsid w:val="005E7108"/>
    <w:rsid w:val="005F3E87"/>
    <w:rsid w:val="00600746"/>
    <w:rsid w:val="00611760"/>
    <w:rsid w:val="00612A50"/>
    <w:rsid w:val="00612D97"/>
    <w:rsid w:val="00616FD4"/>
    <w:rsid w:val="00622258"/>
    <w:rsid w:val="00622809"/>
    <w:rsid w:val="00623D33"/>
    <w:rsid w:val="00624534"/>
    <w:rsid w:val="00624EB8"/>
    <w:rsid w:val="00626EFE"/>
    <w:rsid w:val="00631809"/>
    <w:rsid w:val="006363E5"/>
    <w:rsid w:val="00652233"/>
    <w:rsid w:val="0065428B"/>
    <w:rsid w:val="006550D6"/>
    <w:rsid w:val="00655D89"/>
    <w:rsid w:val="006573AF"/>
    <w:rsid w:val="0066029E"/>
    <w:rsid w:val="00661B76"/>
    <w:rsid w:val="00661F3C"/>
    <w:rsid w:val="00662C76"/>
    <w:rsid w:val="00664293"/>
    <w:rsid w:val="00665A54"/>
    <w:rsid w:val="00670385"/>
    <w:rsid w:val="0068236B"/>
    <w:rsid w:val="00682607"/>
    <w:rsid w:val="0068622B"/>
    <w:rsid w:val="00686651"/>
    <w:rsid w:val="0069287B"/>
    <w:rsid w:val="00693458"/>
    <w:rsid w:val="006A3711"/>
    <w:rsid w:val="006A4A86"/>
    <w:rsid w:val="006A4D85"/>
    <w:rsid w:val="006B2582"/>
    <w:rsid w:val="006B55C3"/>
    <w:rsid w:val="006D007F"/>
    <w:rsid w:val="006D0892"/>
    <w:rsid w:val="006D15F4"/>
    <w:rsid w:val="006D2CCB"/>
    <w:rsid w:val="006D3BA5"/>
    <w:rsid w:val="006D3CC9"/>
    <w:rsid w:val="006D4CCD"/>
    <w:rsid w:val="006D5DA2"/>
    <w:rsid w:val="006D6775"/>
    <w:rsid w:val="006E02A4"/>
    <w:rsid w:val="006E1E14"/>
    <w:rsid w:val="006E5F19"/>
    <w:rsid w:val="006F4973"/>
    <w:rsid w:val="006F4D23"/>
    <w:rsid w:val="006F60CD"/>
    <w:rsid w:val="00701FEF"/>
    <w:rsid w:val="007030E0"/>
    <w:rsid w:val="00703E76"/>
    <w:rsid w:val="00705734"/>
    <w:rsid w:val="00710A90"/>
    <w:rsid w:val="00711AB7"/>
    <w:rsid w:val="00712F32"/>
    <w:rsid w:val="007209BC"/>
    <w:rsid w:val="007279BD"/>
    <w:rsid w:val="00727C77"/>
    <w:rsid w:val="00732850"/>
    <w:rsid w:val="00737296"/>
    <w:rsid w:val="00741605"/>
    <w:rsid w:val="00750FD0"/>
    <w:rsid w:val="0075281B"/>
    <w:rsid w:val="00753832"/>
    <w:rsid w:val="007558C5"/>
    <w:rsid w:val="0076596D"/>
    <w:rsid w:val="00766388"/>
    <w:rsid w:val="0077472D"/>
    <w:rsid w:val="00774C49"/>
    <w:rsid w:val="00783EF9"/>
    <w:rsid w:val="007909C5"/>
    <w:rsid w:val="00791B4E"/>
    <w:rsid w:val="00792D79"/>
    <w:rsid w:val="007944ED"/>
    <w:rsid w:val="00794D8F"/>
    <w:rsid w:val="00796470"/>
    <w:rsid w:val="007A5E16"/>
    <w:rsid w:val="007A714D"/>
    <w:rsid w:val="007B03C6"/>
    <w:rsid w:val="007B0DD8"/>
    <w:rsid w:val="007B287C"/>
    <w:rsid w:val="007B346B"/>
    <w:rsid w:val="007B38EE"/>
    <w:rsid w:val="007B49F1"/>
    <w:rsid w:val="007B55CA"/>
    <w:rsid w:val="007B7291"/>
    <w:rsid w:val="007C1E86"/>
    <w:rsid w:val="007C424F"/>
    <w:rsid w:val="007C56F0"/>
    <w:rsid w:val="007D1C79"/>
    <w:rsid w:val="007D6242"/>
    <w:rsid w:val="007E0BF7"/>
    <w:rsid w:val="007F11CE"/>
    <w:rsid w:val="00802D39"/>
    <w:rsid w:val="00810CF8"/>
    <w:rsid w:val="00813960"/>
    <w:rsid w:val="008225D4"/>
    <w:rsid w:val="00822603"/>
    <w:rsid w:val="00830DE4"/>
    <w:rsid w:val="00831E24"/>
    <w:rsid w:val="00832ACE"/>
    <w:rsid w:val="008357B3"/>
    <w:rsid w:val="0083795B"/>
    <w:rsid w:val="00841782"/>
    <w:rsid w:val="008453EE"/>
    <w:rsid w:val="008513EE"/>
    <w:rsid w:val="00851FFB"/>
    <w:rsid w:val="00852726"/>
    <w:rsid w:val="00854734"/>
    <w:rsid w:val="00867B01"/>
    <w:rsid w:val="00872FBB"/>
    <w:rsid w:val="00872FED"/>
    <w:rsid w:val="00873E25"/>
    <w:rsid w:val="00873F90"/>
    <w:rsid w:val="008753CA"/>
    <w:rsid w:val="008830F4"/>
    <w:rsid w:val="008847AB"/>
    <w:rsid w:val="008909C0"/>
    <w:rsid w:val="008A64F1"/>
    <w:rsid w:val="008B0FF9"/>
    <w:rsid w:val="008B1CBD"/>
    <w:rsid w:val="008B3CC3"/>
    <w:rsid w:val="008B413D"/>
    <w:rsid w:val="008C6F02"/>
    <w:rsid w:val="008D22F3"/>
    <w:rsid w:val="008D2390"/>
    <w:rsid w:val="008D26FB"/>
    <w:rsid w:val="008D34EB"/>
    <w:rsid w:val="008D62C2"/>
    <w:rsid w:val="008D721B"/>
    <w:rsid w:val="008E391E"/>
    <w:rsid w:val="008E6004"/>
    <w:rsid w:val="008E6DF8"/>
    <w:rsid w:val="008F1512"/>
    <w:rsid w:val="008F3890"/>
    <w:rsid w:val="008F4330"/>
    <w:rsid w:val="008F5F6A"/>
    <w:rsid w:val="008F6380"/>
    <w:rsid w:val="00900AD4"/>
    <w:rsid w:val="00901C1F"/>
    <w:rsid w:val="00906889"/>
    <w:rsid w:val="00910190"/>
    <w:rsid w:val="00912728"/>
    <w:rsid w:val="00912C66"/>
    <w:rsid w:val="009147F0"/>
    <w:rsid w:val="00917834"/>
    <w:rsid w:val="0092196A"/>
    <w:rsid w:val="00922967"/>
    <w:rsid w:val="00927554"/>
    <w:rsid w:val="00932358"/>
    <w:rsid w:val="0093436C"/>
    <w:rsid w:val="009402DD"/>
    <w:rsid w:val="0094109B"/>
    <w:rsid w:val="00941262"/>
    <w:rsid w:val="0094786D"/>
    <w:rsid w:val="00957A01"/>
    <w:rsid w:val="0096147E"/>
    <w:rsid w:val="0096741A"/>
    <w:rsid w:val="009714B5"/>
    <w:rsid w:val="009757BF"/>
    <w:rsid w:val="00977189"/>
    <w:rsid w:val="00982148"/>
    <w:rsid w:val="00982B80"/>
    <w:rsid w:val="00984A98"/>
    <w:rsid w:val="00985E28"/>
    <w:rsid w:val="00987285"/>
    <w:rsid w:val="009A2BF6"/>
    <w:rsid w:val="009A3412"/>
    <w:rsid w:val="009A4986"/>
    <w:rsid w:val="009A76E6"/>
    <w:rsid w:val="009B053D"/>
    <w:rsid w:val="009B1F97"/>
    <w:rsid w:val="009B2DE9"/>
    <w:rsid w:val="009C203E"/>
    <w:rsid w:val="009C24E4"/>
    <w:rsid w:val="009C278F"/>
    <w:rsid w:val="009D4A07"/>
    <w:rsid w:val="009E2DDA"/>
    <w:rsid w:val="009E3C6B"/>
    <w:rsid w:val="009E4763"/>
    <w:rsid w:val="009F3BE7"/>
    <w:rsid w:val="009F4B53"/>
    <w:rsid w:val="009F6875"/>
    <w:rsid w:val="00A044EA"/>
    <w:rsid w:val="00A063BE"/>
    <w:rsid w:val="00A12888"/>
    <w:rsid w:val="00A13812"/>
    <w:rsid w:val="00A14CA6"/>
    <w:rsid w:val="00A16BFE"/>
    <w:rsid w:val="00A21AD9"/>
    <w:rsid w:val="00A21F63"/>
    <w:rsid w:val="00A26F2B"/>
    <w:rsid w:val="00A304A8"/>
    <w:rsid w:val="00A30BCE"/>
    <w:rsid w:val="00A30C9C"/>
    <w:rsid w:val="00A327A4"/>
    <w:rsid w:val="00A413B3"/>
    <w:rsid w:val="00A41406"/>
    <w:rsid w:val="00A4257A"/>
    <w:rsid w:val="00A437C7"/>
    <w:rsid w:val="00A4733B"/>
    <w:rsid w:val="00A47881"/>
    <w:rsid w:val="00A50110"/>
    <w:rsid w:val="00A628E0"/>
    <w:rsid w:val="00A719DD"/>
    <w:rsid w:val="00A72834"/>
    <w:rsid w:val="00A8301B"/>
    <w:rsid w:val="00A857B0"/>
    <w:rsid w:val="00A87849"/>
    <w:rsid w:val="00A904F1"/>
    <w:rsid w:val="00A90522"/>
    <w:rsid w:val="00A90DBE"/>
    <w:rsid w:val="00A91FC7"/>
    <w:rsid w:val="00A934FF"/>
    <w:rsid w:val="00A94728"/>
    <w:rsid w:val="00A95A9D"/>
    <w:rsid w:val="00A96626"/>
    <w:rsid w:val="00AA146E"/>
    <w:rsid w:val="00AA1E9A"/>
    <w:rsid w:val="00AA683A"/>
    <w:rsid w:val="00AB371E"/>
    <w:rsid w:val="00AB5FD2"/>
    <w:rsid w:val="00AC02EE"/>
    <w:rsid w:val="00AC08BB"/>
    <w:rsid w:val="00AC4BD9"/>
    <w:rsid w:val="00AC4D21"/>
    <w:rsid w:val="00AC65B0"/>
    <w:rsid w:val="00AD0B08"/>
    <w:rsid w:val="00AD0EF3"/>
    <w:rsid w:val="00AD22D4"/>
    <w:rsid w:val="00AE3814"/>
    <w:rsid w:val="00AE4BE4"/>
    <w:rsid w:val="00AE5031"/>
    <w:rsid w:val="00AE7D9E"/>
    <w:rsid w:val="00AF2C6D"/>
    <w:rsid w:val="00AF3202"/>
    <w:rsid w:val="00B04B72"/>
    <w:rsid w:val="00B0752C"/>
    <w:rsid w:val="00B11903"/>
    <w:rsid w:val="00B15348"/>
    <w:rsid w:val="00B2063F"/>
    <w:rsid w:val="00B2297B"/>
    <w:rsid w:val="00B22D84"/>
    <w:rsid w:val="00B25A2E"/>
    <w:rsid w:val="00B25D7C"/>
    <w:rsid w:val="00B26042"/>
    <w:rsid w:val="00B318B5"/>
    <w:rsid w:val="00B3190B"/>
    <w:rsid w:val="00B34FAA"/>
    <w:rsid w:val="00B40994"/>
    <w:rsid w:val="00B4748B"/>
    <w:rsid w:val="00B50A1D"/>
    <w:rsid w:val="00B5116A"/>
    <w:rsid w:val="00B537A1"/>
    <w:rsid w:val="00B57ABA"/>
    <w:rsid w:val="00B62F81"/>
    <w:rsid w:val="00B65888"/>
    <w:rsid w:val="00B6676E"/>
    <w:rsid w:val="00B727FE"/>
    <w:rsid w:val="00B735C7"/>
    <w:rsid w:val="00B73DF0"/>
    <w:rsid w:val="00B77E0B"/>
    <w:rsid w:val="00B837B4"/>
    <w:rsid w:val="00B83DF8"/>
    <w:rsid w:val="00B870BC"/>
    <w:rsid w:val="00B91390"/>
    <w:rsid w:val="00BA0155"/>
    <w:rsid w:val="00BA7A7F"/>
    <w:rsid w:val="00BA7E17"/>
    <w:rsid w:val="00BB1809"/>
    <w:rsid w:val="00BB3938"/>
    <w:rsid w:val="00BB5D3D"/>
    <w:rsid w:val="00BC1809"/>
    <w:rsid w:val="00BC1F17"/>
    <w:rsid w:val="00BC1FD8"/>
    <w:rsid w:val="00BC5E12"/>
    <w:rsid w:val="00BD3021"/>
    <w:rsid w:val="00BD5BCB"/>
    <w:rsid w:val="00BE3475"/>
    <w:rsid w:val="00BE534E"/>
    <w:rsid w:val="00C019E5"/>
    <w:rsid w:val="00C072B4"/>
    <w:rsid w:val="00C1002A"/>
    <w:rsid w:val="00C1296E"/>
    <w:rsid w:val="00C13CB3"/>
    <w:rsid w:val="00C13CF9"/>
    <w:rsid w:val="00C14ABD"/>
    <w:rsid w:val="00C156D6"/>
    <w:rsid w:val="00C167B4"/>
    <w:rsid w:val="00C238E9"/>
    <w:rsid w:val="00C25DE6"/>
    <w:rsid w:val="00C33221"/>
    <w:rsid w:val="00C366AE"/>
    <w:rsid w:val="00C40F67"/>
    <w:rsid w:val="00C42871"/>
    <w:rsid w:val="00C42A15"/>
    <w:rsid w:val="00C42AEC"/>
    <w:rsid w:val="00C42D6A"/>
    <w:rsid w:val="00C520D2"/>
    <w:rsid w:val="00C52906"/>
    <w:rsid w:val="00C5768C"/>
    <w:rsid w:val="00C606ED"/>
    <w:rsid w:val="00C616F6"/>
    <w:rsid w:val="00C635E2"/>
    <w:rsid w:val="00C714DA"/>
    <w:rsid w:val="00C75CB7"/>
    <w:rsid w:val="00C75FDD"/>
    <w:rsid w:val="00C81813"/>
    <w:rsid w:val="00C8224E"/>
    <w:rsid w:val="00C84B93"/>
    <w:rsid w:val="00C86BFB"/>
    <w:rsid w:val="00C86D1C"/>
    <w:rsid w:val="00C94AF0"/>
    <w:rsid w:val="00C94D3E"/>
    <w:rsid w:val="00C953AE"/>
    <w:rsid w:val="00CA1291"/>
    <w:rsid w:val="00CA1A9E"/>
    <w:rsid w:val="00CA4F99"/>
    <w:rsid w:val="00CA7103"/>
    <w:rsid w:val="00CC2A6A"/>
    <w:rsid w:val="00CC300B"/>
    <w:rsid w:val="00CC6E68"/>
    <w:rsid w:val="00CC7071"/>
    <w:rsid w:val="00CC7889"/>
    <w:rsid w:val="00CD0F8F"/>
    <w:rsid w:val="00CD4CDE"/>
    <w:rsid w:val="00CE04B4"/>
    <w:rsid w:val="00CE0EC5"/>
    <w:rsid w:val="00CE6169"/>
    <w:rsid w:val="00CE723C"/>
    <w:rsid w:val="00CF0FA6"/>
    <w:rsid w:val="00CF1137"/>
    <w:rsid w:val="00CF5143"/>
    <w:rsid w:val="00CF5212"/>
    <w:rsid w:val="00CF5E85"/>
    <w:rsid w:val="00D00935"/>
    <w:rsid w:val="00D00E03"/>
    <w:rsid w:val="00D0163B"/>
    <w:rsid w:val="00D03A46"/>
    <w:rsid w:val="00D0540E"/>
    <w:rsid w:val="00D064F7"/>
    <w:rsid w:val="00D07863"/>
    <w:rsid w:val="00D07BF3"/>
    <w:rsid w:val="00D15D99"/>
    <w:rsid w:val="00D1671B"/>
    <w:rsid w:val="00D17DFC"/>
    <w:rsid w:val="00D2260F"/>
    <w:rsid w:val="00D24E8F"/>
    <w:rsid w:val="00D27044"/>
    <w:rsid w:val="00D27BEB"/>
    <w:rsid w:val="00D31F31"/>
    <w:rsid w:val="00D468E8"/>
    <w:rsid w:val="00D5100F"/>
    <w:rsid w:val="00D51047"/>
    <w:rsid w:val="00D52871"/>
    <w:rsid w:val="00D54EBB"/>
    <w:rsid w:val="00D60B07"/>
    <w:rsid w:val="00D61148"/>
    <w:rsid w:val="00D673F2"/>
    <w:rsid w:val="00D7074F"/>
    <w:rsid w:val="00D81AF0"/>
    <w:rsid w:val="00D860BA"/>
    <w:rsid w:val="00D8658B"/>
    <w:rsid w:val="00D86BC1"/>
    <w:rsid w:val="00D86E15"/>
    <w:rsid w:val="00D9639D"/>
    <w:rsid w:val="00D97172"/>
    <w:rsid w:val="00D974A6"/>
    <w:rsid w:val="00DA0C2D"/>
    <w:rsid w:val="00DA119B"/>
    <w:rsid w:val="00DA4F1B"/>
    <w:rsid w:val="00DA5255"/>
    <w:rsid w:val="00DA525D"/>
    <w:rsid w:val="00DA6842"/>
    <w:rsid w:val="00DA6F7A"/>
    <w:rsid w:val="00DA76C9"/>
    <w:rsid w:val="00DB011B"/>
    <w:rsid w:val="00DB1920"/>
    <w:rsid w:val="00DB3498"/>
    <w:rsid w:val="00DB56A9"/>
    <w:rsid w:val="00DC1194"/>
    <w:rsid w:val="00DC23D7"/>
    <w:rsid w:val="00DC5B86"/>
    <w:rsid w:val="00DD0315"/>
    <w:rsid w:val="00DD0E1F"/>
    <w:rsid w:val="00DE194D"/>
    <w:rsid w:val="00DE530D"/>
    <w:rsid w:val="00DF57A1"/>
    <w:rsid w:val="00E0250B"/>
    <w:rsid w:val="00E10918"/>
    <w:rsid w:val="00E16968"/>
    <w:rsid w:val="00E202A2"/>
    <w:rsid w:val="00E24569"/>
    <w:rsid w:val="00E25172"/>
    <w:rsid w:val="00E25C5C"/>
    <w:rsid w:val="00E3032B"/>
    <w:rsid w:val="00E303E5"/>
    <w:rsid w:val="00E34B5E"/>
    <w:rsid w:val="00E4066B"/>
    <w:rsid w:val="00E43049"/>
    <w:rsid w:val="00E44D84"/>
    <w:rsid w:val="00E45FA8"/>
    <w:rsid w:val="00E50DC6"/>
    <w:rsid w:val="00E5571D"/>
    <w:rsid w:val="00E5723E"/>
    <w:rsid w:val="00E577AC"/>
    <w:rsid w:val="00E60423"/>
    <w:rsid w:val="00E62867"/>
    <w:rsid w:val="00E62F81"/>
    <w:rsid w:val="00E63CF8"/>
    <w:rsid w:val="00E71FD2"/>
    <w:rsid w:val="00E72582"/>
    <w:rsid w:val="00E72CE2"/>
    <w:rsid w:val="00E737E0"/>
    <w:rsid w:val="00E76805"/>
    <w:rsid w:val="00E77C10"/>
    <w:rsid w:val="00E8010A"/>
    <w:rsid w:val="00E81705"/>
    <w:rsid w:val="00E855E7"/>
    <w:rsid w:val="00E8794E"/>
    <w:rsid w:val="00E91D01"/>
    <w:rsid w:val="00E91D7E"/>
    <w:rsid w:val="00E95054"/>
    <w:rsid w:val="00EA0593"/>
    <w:rsid w:val="00EA204B"/>
    <w:rsid w:val="00EA60C5"/>
    <w:rsid w:val="00EB184C"/>
    <w:rsid w:val="00EB5446"/>
    <w:rsid w:val="00EB745A"/>
    <w:rsid w:val="00EC0D08"/>
    <w:rsid w:val="00EC7D72"/>
    <w:rsid w:val="00ED00A6"/>
    <w:rsid w:val="00ED323F"/>
    <w:rsid w:val="00ED439A"/>
    <w:rsid w:val="00ED4744"/>
    <w:rsid w:val="00ED50D8"/>
    <w:rsid w:val="00EE007D"/>
    <w:rsid w:val="00EE0A7F"/>
    <w:rsid w:val="00EE2007"/>
    <w:rsid w:val="00EE6560"/>
    <w:rsid w:val="00EF0D11"/>
    <w:rsid w:val="00EF4D58"/>
    <w:rsid w:val="00F013D8"/>
    <w:rsid w:val="00F0198B"/>
    <w:rsid w:val="00F03A45"/>
    <w:rsid w:val="00F0516E"/>
    <w:rsid w:val="00F10334"/>
    <w:rsid w:val="00F10A6E"/>
    <w:rsid w:val="00F13AD3"/>
    <w:rsid w:val="00F20BF8"/>
    <w:rsid w:val="00F2375A"/>
    <w:rsid w:val="00F26EE5"/>
    <w:rsid w:val="00F3086A"/>
    <w:rsid w:val="00F32BF2"/>
    <w:rsid w:val="00F364EE"/>
    <w:rsid w:val="00F37F71"/>
    <w:rsid w:val="00F4059F"/>
    <w:rsid w:val="00F4469C"/>
    <w:rsid w:val="00F53F44"/>
    <w:rsid w:val="00F65491"/>
    <w:rsid w:val="00F66D94"/>
    <w:rsid w:val="00F73571"/>
    <w:rsid w:val="00F744C2"/>
    <w:rsid w:val="00F770AD"/>
    <w:rsid w:val="00F80216"/>
    <w:rsid w:val="00F82D93"/>
    <w:rsid w:val="00F8444D"/>
    <w:rsid w:val="00F84EA1"/>
    <w:rsid w:val="00F854F5"/>
    <w:rsid w:val="00F877A4"/>
    <w:rsid w:val="00F90BC8"/>
    <w:rsid w:val="00F915BF"/>
    <w:rsid w:val="00F93251"/>
    <w:rsid w:val="00F937C0"/>
    <w:rsid w:val="00F9434B"/>
    <w:rsid w:val="00F9609E"/>
    <w:rsid w:val="00FA0489"/>
    <w:rsid w:val="00FA2749"/>
    <w:rsid w:val="00FA5FEA"/>
    <w:rsid w:val="00FA75F2"/>
    <w:rsid w:val="00FB2307"/>
    <w:rsid w:val="00FB4769"/>
    <w:rsid w:val="00FB5F4B"/>
    <w:rsid w:val="00FB7A43"/>
    <w:rsid w:val="00FC1F43"/>
    <w:rsid w:val="00FC77BF"/>
    <w:rsid w:val="00FD5EEC"/>
    <w:rsid w:val="00FE518E"/>
    <w:rsid w:val="00FE5925"/>
    <w:rsid w:val="00FE6B43"/>
    <w:rsid w:val="00FF1A8C"/>
    <w:rsid w:val="00FF425C"/>
    <w:rsid w:val="00FF50E0"/>
    <w:rsid w:val="00FF5474"/>
    <w:rsid w:val="00FF79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2D22B1A"/>
  <w15:docId w15:val="{72B79AD2-31F4-44AC-B783-9BA494585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66EE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next w:val="a"/>
    <w:link w:val="10"/>
    <w:autoRedefine/>
    <w:uiPriority w:val="9"/>
    <w:qFormat/>
    <w:rsid w:val="00220054"/>
    <w:pPr>
      <w:keepNext/>
      <w:pageBreakBefore/>
      <w:numPr>
        <w:numId w:val="1"/>
      </w:numPr>
      <w:tabs>
        <w:tab w:val="left" w:pos="0"/>
      </w:tabs>
      <w:spacing w:before="200" w:after="560"/>
      <w:ind w:right="2834"/>
      <w:jc w:val="both"/>
      <w:outlineLvl w:val="0"/>
    </w:pPr>
    <w:rPr>
      <w:rFonts w:ascii="Arial" w:eastAsia="Calibri" w:hAnsi="Arial" w:cs="Arial"/>
      <w:color w:val="FFFFFF"/>
      <w:kern w:val="32"/>
      <w:sz w:val="80"/>
      <w:szCs w:val="80"/>
    </w:rPr>
  </w:style>
  <w:style w:type="paragraph" w:styleId="2">
    <w:name w:val="heading 2"/>
    <w:next w:val="a"/>
    <w:link w:val="20"/>
    <w:autoRedefine/>
    <w:uiPriority w:val="9"/>
    <w:unhideWhenUsed/>
    <w:qFormat/>
    <w:rsid w:val="000E0CA9"/>
    <w:pPr>
      <w:keepNext/>
      <w:spacing w:before="360" w:after="240" w:line="240" w:lineRule="auto"/>
      <w:ind w:firstLine="709"/>
      <w:jc w:val="both"/>
      <w:outlineLvl w:val="1"/>
    </w:pPr>
    <w:rPr>
      <w:rFonts w:ascii="Calibri" w:eastAsia="Calibri" w:hAnsi="Calibri" w:cs="Times New Roman"/>
      <w:b/>
      <w:color w:val="002060"/>
      <w:sz w:val="28"/>
      <w:szCs w:val="28"/>
    </w:rPr>
  </w:style>
  <w:style w:type="paragraph" w:styleId="3">
    <w:name w:val="heading 3"/>
    <w:next w:val="a"/>
    <w:link w:val="30"/>
    <w:autoRedefine/>
    <w:uiPriority w:val="9"/>
    <w:unhideWhenUsed/>
    <w:qFormat/>
    <w:rsid w:val="00220054"/>
    <w:pPr>
      <w:keepNext/>
      <w:numPr>
        <w:ilvl w:val="2"/>
        <w:numId w:val="1"/>
      </w:numPr>
      <w:tabs>
        <w:tab w:val="left" w:pos="1531"/>
      </w:tabs>
      <w:spacing w:before="420" w:after="280" w:line="240" w:lineRule="auto"/>
      <w:jc w:val="both"/>
      <w:outlineLvl w:val="2"/>
    </w:pPr>
    <w:rPr>
      <w:rFonts w:ascii="Calibri" w:eastAsia="Calibri" w:hAnsi="Calibri" w:cs="Times New Roman"/>
      <w:b/>
      <w:color w:val="002060"/>
      <w:sz w:val="26"/>
      <w:szCs w:val="26"/>
      <w:lang w:eastAsia="ru-RU"/>
    </w:rPr>
  </w:style>
  <w:style w:type="paragraph" w:styleId="4">
    <w:name w:val="heading 4"/>
    <w:next w:val="a"/>
    <w:link w:val="40"/>
    <w:autoRedefine/>
    <w:uiPriority w:val="9"/>
    <w:unhideWhenUsed/>
    <w:qFormat/>
    <w:rsid w:val="00220054"/>
    <w:pPr>
      <w:keepNext/>
      <w:numPr>
        <w:ilvl w:val="3"/>
        <w:numId w:val="1"/>
      </w:numPr>
      <w:tabs>
        <w:tab w:val="left" w:pos="1985"/>
      </w:tabs>
      <w:spacing w:before="220" w:after="140" w:line="240" w:lineRule="auto"/>
      <w:jc w:val="both"/>
      <w:outlineLvl w:val="3"/>
    </w:pPr>
    <w:rPr>
      <w:rFonts w:ascii="Calibri" w:eastAsia="Calibri" w:hAnsi="Calibri" w:cs="Times New Roman"/>
      <w:b/>
      <w:color w:val="002060"/>
      <w:sz w:val="24"/>
      <w:szCs w:val="28"/>
      <w:lang w:eastAsia="ru-RU"/>
    </w:rPr>
  </w:style>
  <w:style w:type="paragraph" w:styleId="5">
    <w:name w:val="heading 5"/>
    <w:next w:val="a"/>
    <w:link w:val="50"/>
    <w:autoRedefine/>
    <w:uiPriority w:val="9"/>
    <w:unhideWhenUsed/>
    <w:qFormat/>
    <w:rsid w:val="00220054"/>
    <w:pPr>
      <w:keepNext/>
      <w:numPr>
        <w:ilvl w:val="4"/>
        <w:numId w:val="1"/>
      </w:numPr>
      <w:tabs>
        <w:tab w:val="left" w:pos="2552"/>
      </w:tabs>
      <w:spacing w:before="200" w:after="60" w:line="240" w:lineRule="auto"/>
      <w:outlineLvl w:val="4"/>
    </w:pPr>
    <w:rPr>
      <w:rFonts w:ascii="Calibri" w:eastAsia="Times New Roman" w:hAnsi="Calibri" w:cs="Times New Roman"/>
      <w:b/>
      <w:bCs/>
      <w:iCs/>
      <w:color w:val="002060"/>
      <w:sz w:val="24"/>
      <w:szCs w:val="26"/>
      <w:lang w:eastAsia="ru-RU"/>
    </w:rPr>
  </w:style>
  <w:style w:type="paragraph" w:styleId="6">
    <w:name w:val="heading 6"/>
    <w:next w:val="a"/>
    <w:link w:val="60"/>
    <w:autoRedefine/>
    <w:uiPriority w:val="9"/>
    <w:unhideWhenUsed/>
    <w:qFormat/>
    <w:rsid w:val="00220054"/>
    <w:pPr>
      <w:keepNext/>
      <w:numPr>
        <w:ilvl w:val="5"/>
        <w:numId w:val="1"/>
      </w:numPr>
      <w:tabs>
        <w:tab w:val="left" w:pos="3119"/>
      </w:tabs>
      <w:spacing w:before="200" w:after="60" w:line="240" w:lineRule="auto"/>
      <w:jc w:val="both"/>
      <w:outlineLvl w:val="5"/>
    </w:pPr>
    <w:rPr>
      <w:rFonts w:ascii="Calibri" w:eastAsia="Times New Roman" w:hAnsi="Calibri" w:cs="Times New Roman"/>
      <w:b/>
      <w:bCs/>
      <w:snapToGrid w:val="0"/>
      <w:color w:val="002060"/>
      <w:sz w:val="24"/>
      <w:szCs w:val="28"/>
    </w:rPr>
  </w:style>
  <w:style w:type="paragraph" w:styleId="7">
    <w:name w:val="heading 7"/>
    <w:basedOn w:val="a"/>
    <w:next w:val="a"/>
    <w:link w:val="70"/>
    <w:uiPriority w:val="9"/>
    <w:unhideWhenUsed/>
    <w:qFormat/>
    <w:rsid w:val="00220054"/>
    <w:pPr>
      <w:numPr>
        <w:ilvl w:val="6"/>
        <w:numId w:val="1"/>
      </w:numPr>
      <w:spacing w:before="240" w:after="60" w:line="360" w:lineRule="auto"/>
      <w:jc w:val="both"/>
      <w:outlineLvl w:val="6"/>
    </w:pPr>
    <w:rPr>
      <w:rFonts w:ascii="Calibri" w:hAnsi="Calibri"/>
      <w:sz w:val="28"/>
      <w:lang w:eastAsia="en-US"/>
    </w:rPr>
  </w:style>
  <w:style w:type="paragraph" w:styleId="8">
    <w:name w:val="heading 8"/>
    <w:basedOn w:val="a"/>
    <w:next w:val="a"/>
    <w:link w:val="80"/>
    <w:uiPriority w:val="9"/>
    <w:unhideWhenUsed/>
    <w:qFormat/>
    <w:rsid w:val="00220054"/>
    <w:pPr>
      <w:numPr>
        <w:ilvl w:val="7"/>
        <w:numId w:val="1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8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20054"/>
    <w:pPr>
      <w:numPr>
        <w:ilvl w:val="8"/>
        <w:numId w:val="1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0AC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C0AC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044E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6">
    <w:name w:val="Верхний колонтитул Знак"/>
    <w:basedOn w:val="a0"/>
    <w:link w:val="a5"/>
    <w:uiPriority w:val="99"/>
    <w:rsid w:val="00A044EA"/>
  </w:style>
  <w:style w:type="paragraph" w:styleId="a7">
    <w:name w:val="footer"/>
    <w:basedOn w:val="a"/>
    <w:link w:val="a8"/>
    <w:uiPriority w:val="99"/>
    <w:unhideWhenUsed/>
    <w:rsid w:val="00A044E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8">
    <w:name w:val="Нижний колонтитул Знак"/>
    <w:basedOn w:val="a0"/>
    <w:link w:val="a7"/>
    <w:uiPriority w:val="99"/>
    <w:rsid w:val="00A044EA"/>
  </w:style>
  <w:style w:type="table" w:styleId="a9">
    <w:name w:val="Table Grid"/>
    <w:basedOn w:val="a1"/>
    <w:uiPriority w:val="59"/>
    <w:rsid w:val="00ED474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a">
    <w:name w:val="Hyperlink"/>
    <w:basedOn w:val="a0"/>
    <w:uiPriority w:val="99"/>
    <w:unhideWhenUsed/>
    <w:rsid w:val="004807AE"/>
    <w:rPr>
      <w:color w:val="0000FF" w:themeColor="hyperlink"/>
      <w:u w:val="single"/>
    </w:rPr>
  </w:style>
  <w:style w:type="paragraph" w:styleId="ab">
    <w:name w:val="Body Text Indent"/>
    <w:basedOn w:val="a"/>
    <w:link w:val="ac"/>
    <w:rsid w:val="00445680"/>
    <w:pPr>
      <w:suppressAutoHyphens/>
      <w:ind w:firstLine="720"/>
      <w:jc w:val="both"/>
    </w:pPr>
    <w:rPr>
      <w:sz w:val="22"/>
      <w:szCs w:val="20"/>
      <w:lang w:eastAsia="ar-SA"/>
    </w:rPr>
  </w:style>
  <w:style w:type="character" w:customStyle="1" w:styleId="ac">
    <w:name w:val="Основной текст с отступом Знак"/>
    <w:basedOn w:val="a0"/>
    <w:link w:val="ab"/>
    <w:rsid w:val="00445680"/>
    <w:rPr>
      <w:rFonts w:ascii="Times New Roman" w:eastAsia="Times New Roman" w:hAnsi="Times New Roman" w:cs="Times New Roman"/>
      <w:szCs w:val="20"/>
      <w:lang w:eastAsia="ar-SA"/>
    </w:rPr>
  </w:style>
  <w:style w:type="paragraph" w:styleId="ad">
    <w:name w:val="List Paragraph"/>
    <w:basedOn w:val="a"/>
    <w:uiPriority w:val="34"/>
    <w:qFormat/>
    <w:rsid w:val="00445680"/>
    <w:pPr>
      <w:ind w:left="720"/>
      <w:contextualSpacing/>
    </w:pPr>
    <w:rPr>
      <w:sz w:val="20"/>
      <w:szCs w:val="20"/>
    </w:rPr>
  </w:style>
  <w:style w:type="character" w:styleId="ae">
    <w:name w:val="Strong"/>
    <w:qFormat/>
    <w:rsid w:val="00445680"/>
    <w:rPr>
      <w:b/>
      <w:bCs/>
    </w:rPr>
  </w:style>
  <w:style w:type="paragraph" w:styleId="af">
    <w:name w:val="No Spacing"/>
    <w:uiPriority w:val="1"/>
    <w:qFormat/>
    <w:rsid w:val="0044568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Body Text"/>
    <w:basedOn w:val="a"/>
    <w:link w:val="af1"/>
    <w:uiPriority w:val="99"/>
    <w:semiHidden/>
    <w:unhideWhenUsed/>
    <w:rsid w:val="006B55C3"/>
    <w:pPr>
      <w:spacing w:after="120"/>
    </w:pPr>
  </w:style>
  <w:style w:type="character" w:customStyle="1" w:styleId="af1">
    <w:name w:val="Основной текст Знак"/>
    <w:basedOn w:val="a0"/>
    <w:link w:val="af0"/>
    <w:uiPriority w:val="99"/>
    <w:semiHidden/>
    <w:rsid w:val="006B55C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2">
    <w:name w:val="Стиль"/>
    <w:rsid w:val="006B55C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styleId="af3">
    <w:name w:val="Emphasis"/>
    <w:qFormat/>
    <w:rsid w:val="006B55C3"/>
    <w:rPr>
      <w:i/>
      <w:iCs/>
    </w:rPr>
  </w:style>
  <w:style w:type="paragraph" w:styleId="af4">
    <w:name w:val="Normal (Web)"/>
    <w:basedOn w:val="a"/>
    <w:uiPriority w:val="99"/>
    <w:rsid w:val="006B55C3"/>
    <w:pPr>
      <w:spacing w:before="100" w:beforeAutospacing="1" w:after="100" w:afterAutospacing="1"/>
    </w:pPr>
  </w:style>
  <w:style w:type="paragraph" w:styleId="af5">
    <w:name w:val="annotation text"/>
    <w:aliases w:val="Знак Знак"/>
    <w:basedOn w:val="a"/>
    <w:link w:val="af6"/>
    <w:uiPriority w:val="99"/>
    <w:semiHidden/>
    <w:rsid w:val="006B55C3"/>
    <w:rPr>
      <w:sz w:val="20"/>
      <w:szCs w:val="20"/>
    </w:rPr>
  </w:style>
  <w:style w:type="character" w:customStyle="1" w:styleId="af6">
    <w:name w:val="Текст примечания Знак"/>
    <w:aliases w:val="Знак Знак Знак"/>
    <w:basedOn w:val="a0"/>
    <w:link w:val="af5"/>
    <w:uiPriority w:val="99"/>
    <w:semiHidden/>
    <w:rsid w:val="006B55C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7">
    <w:name w:val="annotation reference"/>
    <w:uiPriority w:val="99"/>
    <w:semiHidden/>
    <w:unhideWhenUsed/>
    <w:rsid w:val="00E34B5E"/>
    <w:rPr>
      <w:sz w:val="16"/>
      <w:szCs w:val="16"/>
    </w:rPr>
  </w:style>
  <w:style w:type="table" w:customStyle="1" w:styleId="11">
    <w:name w:val="Сетка таблицы1"/>
    <w:basedOn w:val="a1"/>
    <w:next w:val="a9"/>
    <w:uiPriority w:val="59"/>
    <w:rsid w:val="00256B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8">
    <w:name w:val="annotation subject"/>
    <w:basedOn w:val="af5"/>
    <w:next w:val="af5"/>
    <w:link w:val="af9"/>
    <w:uiPriority w:val="99"/>
    <w:semiHidden/>
    <w:unhideWhenUsed/>
    <w:rsid w:val="00B91390"/>
    <w:rPr>
      <w:b/>
      <w:bCs/>
    </w:rPr>
  </w:style>
  <w:style w:type="character" w:customStyle="1" w:styleId="af9">
    <w:name w:val="Тема примечания Знак"/>
    <w:basedOn w:val="af6"/>
    <w:link w:val="af8"/>
    <w:uiPriority w:val="99"/>
    <w:semiHidden/>
    <w:rsid w:val="00B9139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a">
    <w:name w:val="Placeholder Text"/>
    <w:basedOn w:val="a0"/>
    <w:uiPriority w:val="99"/>
    <w:semiHidden/>
    <w:rsid w:val="00CE6169"/>
    <w:rPr>
      <w:color w:val="808080"/>
    </w:rPr>
  </w:style>
  <w:style w:type="paragraph" w:styleId="21">
    <w:name w:val="Body Text 2"/>
    <w:basedOn w:val="a"/>
    <w:link w:val="22"/>
    <w:uiPriority w:val="99"/>
    <w:unhideWhenUsed/>
    <w:rsid w:val="008E6DF8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8E6DF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tle1">
    <w:name w:val="Title_1"/>
    <w:basedOn w:val="Title2"/>
    <w:link w:val="Title10"/>
    <w:qFormat/>
    <w:rsid w:val="006550D6"/>
    <w:rPr>
      <w:b/>
    </w:rPr>
  </w:style>
  <w:style w:type="character" w:customStyle="1" w:styleId="Title10">
    <w:name w:val="Title_1 Знак"/>
    <w:link w:val="Title1"/>
    <w:rsid w:val="006550D6"/>
    <w:rPr>
      <w:rFonts w:ascii="Calibri" w:eastAsia="Calibri" w:hAnsi="Calibri" w:cs="Times New Roman"/>
      <w:b/>
      <w:color w:val="002060"/>
      <w:sz w:val="28"/>
      <w:szCs w:val="28"/>
    </w:rPr>
  </w:style>
  <w:style w:type="paragraph" w:customStyle="1" w:styleId="Title2">
    <w:name w:val="Title_2"/>
    <w:link w:val="Title20"/>
    <w:qFormat/>
    <w:rsid w:val="006550D6"/>
    <w:pPr>
      <w:spacing w:after="0" w:line="240" w:lineRule="auto"/>
    </w:pPr>
    <w:rPr>
      <w:rFonts w:ascii="Calibri" w:eastAsia="Calibri" w:hAnsi="Calibri" w:cs="Times New Roman"/>
      <w:color w:val="002060"/>
      <w:sz w:val="28"/>
      <w:szCs w:val="28"/>
    </w:rPr>
  </w:style>
  <w:style w:type="character" w:customStyle="1" w:styleId="Title20">
    <w:name w:val="Title_2 Знак"/>
    <w:link w:val="Title2"/>
    <w:rsid w:val="006550D6"/>
    <w:rPr>
      <w:rFonts w:ascii="Calibri" w:eastAsia="Calibri" w:hAnsi="Calibri" w:cs="Times New Roman"/>
      <w:color w:val="002060"/>
      <w:sz w:val="28"/>
      <w:szCs w:val="28"/>
    </w:rPr>
  </w:style>
  <w:style w:type="paragraph" w:customStyle="1" w:styleId="Title3">
    <w:name w:val="Title_3"/>
    <w:link w:val="Title30"/>
    <w:qFormat/>
    <w:rsid w:val="006550D6"/>
    <w:pPr>
      <w:spacing w:before="240" w:after="0" w:line="240" w:lineRule="auto"/>
    </w:pPr>
    <w:rPr>
      <w:rFonts w:ascii="Times New Roman" w:eastAsia="Calibri" w:hAnsi="Times New Roman" w:cs="Times New Roman"/>
      <w:b/>
      <w:sz w:val="27"/>
    </w:rPr>
  </w:style>
  <w:style w:type="character" w:customStyle="1" w:styleId="Title30">
    <w:name w:val="Title_3 Знак"/>
    <w:link w:val="Title3"/>
    <w:rsid w:val="006550D6"/>
    <w:rPr>
      <w:rFonts w:ascii="Times New Roman" w:eastAsia="Calibri" w:hAnsi="Times New Roman" w:cs="Times New Roman"/>
      <w:b/>
      <w:sz w:val="27"/>
    </w:rPr>
  </w:style>
  <w:style w:type="paragraph" w:customStyle="1" w:styleId="Title4">
    <w:name w:val="Title_4"/>
    <w:link w:val="Title40"/>
    <w:qFormat/>
    <w:rsid w:val="006550D6"/>
    <w:pPr>
      <w:spacing w:after="0" w:line="240" w:lineRule="auto"/>
      <w:jc w:val="center"/>
    </w:pPr>
    <w:rPr>
      <w:rFonts w:ascii="Times New Roman" w:eastAsia="Calibri" w:hAnsi="Times New Roman" w:cs="Times New Roman"/>
      <w:b/>
      <w:sz w:val="27"/>
    </w:rPr>
  </w:style>
  <w:style w:type="character" w:customStyle="1" w:styleId="Title40">
    <w:name w:val="Title_4 Знак"/>
    <w:link w:val="Title4"/>
    <w:rsid w:val="006550D6"/>
    <w:rPr>
      <w:rFonts w:ascii="Times New Roman" w:eastAsia="Calibri" w:hAnsi="Times New Roman" w:cs="Times New Roman"/>
      <w:b/>
      <w:sz w:val="27"/>
    </w:rPr>
  </w:style>
  <w:style w:type="paragraph" w:customStyle="1" w:styleId="Title5">
    <w:name w:val="Title_5"/>
    <w:basedOn w:val="Title2"/>
    <w:link w:val="Title50"/>
    <w:qFormat/>
    <w:rsid w:val="005C15C7"/>
    <w:pPr>
      <w:jc w:val="center"/>
    </w:pPr>
  </w:style>
  <w:style w:type="character" w:customStyle="1" w:styleId="Title50">
    <w:name w:val="Title_5 Знак"/>
    <w:link w:val="Title5"/>
    <w:rsid w:val="005C15C7"/>
    <w:rPr>
      <w:rFonts w:ascii="Calibri" w:eastAsia="Calibri" w:hAnsi="Calibri" w:cs="Times New Roman"/>
      <w:color w:val="002060"/>
      <w:sz w:val="28"/>
      <w:szCs w:val="28"/>
    </w:rPr>
  </w:style>
  <w:style w:type="paragraph" w:customStyle="1" w:styleId="Title6">
    <w:name w:val="Title_6"/>
    <w:basedOn w:val="Title2"/>
    <w:link w:val="Title60"/>
    <w:qFormat/>
    <w:rsid w:val="005C15C7"/>
    <w:pPr>
      <w:jc w:val="center"/>
    </w:pPr>
    <w:rPr>
      <w:color w:val="auto"/>
    </w:rPr>
  </w:style>
  <w:style w:type="character" w:customStyle="1" w:styleId="Title60">
    <w:name w:val="Title_6 Знак"/>
    <w:link w:val="Title6"/>
    <w:rsid w:val="005C15C7"/>
    <w:rPr>
      <w:rFonts w:ascii="Calibri" w:eastAsia="Calibri" w:hAnsi="Calibri" w:cs="Times New Roman"/>
      <w:sz w:val="28"/>
      <w:szCs w:val="28"/>
    </w:rPr>
  </w:style>
  <w:style w:type="paragraph" w:customStyle="1" w:styleId="Title7">
    <w:name w:val="Title_7"/>
    <w:link w:val="Title70"/>
    <w:qFormat/>
    <w:rsid w:val="005C15C7"/>
    <w:pPr>
      <w:spacing w:after="0" w:line="240" w:lineRule="auto"/>
      <w:jc w:val="center"/>
    </w:pPr>
    <w:rPr>
      <w:rFonts w:ascii="Calibri" w:eastAsia="Calibri" w:hAnsi="Calibri" w:cs="Times New Roman"/>
      <w:color w:val="002060"/>
      <w:sz w:val="28"/>
      <w:szCs w:val="28"/>
    </w:rPr>
  </w:style>
  <w:style w:type="character" w:customStyle="1" w:styleId="Title70">
    <w:name w:val="Title_7 Знак"/>
    <w:link w:val="Title7"/>
    <w:rsid w:val="005C15C7"/>
    <w:rPr>
      <w:rFonts w:ascii="Calibri" w:eastAsia="Calibri" w:hAnsi="Calibri" w:cs="Times New Roman"/>
      <w:color w:val="002060"/>
      <w:sz w:val="28"/>
      <w:szCs w:val="28"/>
    </w:rPr>
  </w:style>
  <w:style w:type="paragraph" w:customStyle="1" w:styleId="Comment">
    <w:name w:val="Comment (Обычный)"/>
    <w:basedOn w:val="a"/>
    <w:link w:val="Comment0"/>
    <w:qFormat/>
    <w:rsid w:val="008847AB"/>
    <w:pPr>
      <w:spacing w:before="40" w:after="80" w:line="360" w:lineRule="auto"/>
      <w:ind w:firstLine="851"/>
      <w:jc w:val="both"/>
    </w:pPr>
    <w:rPr>
      <w:rFonts w:ascii="Calibri" w:eastAsia="Calibri" w:hAnsi="Calibri"/>
      <w:lang w:eastAsia="en-US"/>
    </w:rPr>
  </w:style>
  <w:style w:type="character" w:customStyle="1" w:styleId="Comment0">
    <w:name w:val="Comment (Обычный) Знак"/>
    <w:link w:val="Comment"/>
    <w:rsid w:val="008847AB"/>
    <w:rPr>
      <w:rFonts w:ascii="Calibri" w:eastAsia="Calibri" w:hAnsi="Calibri" w:cs="Times New Roman"/>
      <w:sz w:val="24"/>
      <w:szCs w:val="24"/>
    </w:rPr>
  </w:style>
  <w:style w:type="paragraph" w:customStyle="1" w:styleId="AnnotContentAnnotacia">
    <w:name w:val="Annot_Content (Annotacia)"/>
    <w:link w:val="AnnotContentAnnotacia0"/>
    <w:qFormat/>
    <w:rsid w:val="008847AB"/>
    <w:pPr>
      <w:spacing w:after="120" w:line="360" w:lineRule="auto"/>
      <w:jc w:val="center"/>
    </w:pPr>
    <w:rPr>
      <w:rFonts w:ascii="Calibri" w:eastAsia="Calibri" w:hAnsi="Calibri" w:cs="Times New Roman"/>
      <w:b/>
      <w:color w:val="FF0000"/>
      <w:sz w:val="32"/>
      <w:szCs w:val="32"/>
    </w:rPr>
  </w:style>
  <w:style w:type="character" w:customStyle="1" w:styleId="AnnotContentAnnotacia0">
    <w:name w:val="Annot_Content (Annotacia) Знак"/>
    <w:link w:val="AnnotContentAnnotacia"/>
    <w:rsid w:val="008847AB"/>
    <w:rPr>
      <w:rFonts w:ascii="Calibri" w:eastAsia="Calibri" w:hAnsi="Calibri" w:cs="Times New Roman"/>
      <w:b/>
      <w:color w:val="FF0000"/>
      <w:sz w:val="32"/>
      <w:szCs w:val="32"/>
    </w:rPr>
  </w:style>
  <w:style w:type="paragraph" w:styleId="12">
    <w:name w:val="toc 1"/>
    <w:next w:val="a"/>
    <w:link w:val="13"/>
    <w:uiPriority w:val="39"/>
    <w:unhideWhenUsed/>
    <w:qFormat/>
    <w:rsid w:val="008847AB"/>
    <w:pPr>
      <w:tabs>
        <w:tab w:val="left" w:pos="567"/>
        <w:tab w:val="right" w:leader="dot" w:pos="9781"/>
      </w:tabs>
      <w:spacing w:before="120" w:after="120" w:line="240" w:lineRule="auto"/>
      <w:ind w:left="567" w:hanging="567"/>
    </w:pPr>
    <w:rPr>
      <w:rFonts w:ascii="Calibri" w:eastAsia="Calibri" w:hAnsi="Calibri" w:cs="Times New Roman"/>
      <w:color w:val="002060"/>
      <w:sz w:val="28"/>
    </w:rPr>
  </w:style>
  <w:style w:type="character" w:customStyle="1" w:styleId="13">
    <w:name w:val="Оглавление 1 Знак"/>
    <w:link w:val="12"/>
    <w:uiPriority w:val="39"/>
    <w:rsid w:val="008847AB"/>
    <w:rPr>
      <w:rFonts w:ascii="Calibri" w:eastAsia="Calibri" w:hAnsi="Calibri" w:cs="Times New Roman"/>
      <w:color w:val="002060"/>
      <w:sz w:val="28"/>
    </w:rPr>
  </w:style>
  <w:style w:type="paragraph" w:styleId="23">
    <w:name w:val="toc 2"/>
    <w:next w:val="a"/>
    <w:uiPriority w:val="39"/>
    <w:unhideWhenUsed/>
    <w:rsid w:val="008847AB"/>
    <w:pPr>
      <w:tabs>
        <w:tab w:val="left" w:pos="1134"/>
        <w:tab w:val="right" w:leader="dot" w:pos="9781"/>
      </w:tabs>
      <w:spacing w:before="120" w:after="120" w:line="240" w:lineRule="auto"/>
      <w:ind w:left="1135" w:hanging="851"/>
    </w:pPr>
    <w:rPr>
      <w:rFonts w:ascii="Calibri" w:eastAsia="Calibri" w:hAnsi="Calibri" w:cs="Times New Roman"/>
      <w:sz w:val="26"/>
    </w:rPr>
  </w:style>
  <w:style w:type="paragraph" w:styleId="31">
    <w:name w:val="toc 3"/>
    <w:next w:val="a"/>
    <w:link w:val="32"/>
    <w:uiPriority w:val="39"/>
    <w:unhideWhenUsed/>
    <w:qFormat/>
    <w:rsid w:val="008847AB"/>
    <w:pPr>
      <w:tabs>
        <w:tab w:val="left" w:pos="1588"/>
        <w:tab w:val="right" w:leader="dot" w:pos="9781"/>
      </w:tabs>
      <w:spacing w:before="120" w:after="120" w:line="240" w:lineRule="auto"/>
      <w:ind w:left="1588" w:hanging="1021"/>
    </w:pPr>
    <w:rPr>
      <w:rFonts w:ascii="Calibri" w:eastAsia="Calibri" w:hAnsi="Calibri" w:cs="Times New Roman"/>
      <w:sz w:val="24"/>
    </w:rPr>
  </w:style>
  <w:style w:type="character" w:customStyle="1" w:styleId="32">
    <w:name w:val="Оглавление 3 Знак"/>
    <w:link w:val="31"/>
    <w:uiPriority w:val="39"/>
    <w:rsid w:val="008847AB"/>
    <w:rPr>
      <w:rFonts w:ascii="Calibri" w:eastAsia="Calibri" w:hAnsi="Calibri" w:cs="Times New Roman"/>
      <w:sz w:val="24"/>
    </w:rPr>
  </w:style>
  <w:style w:type="paragraph" w:styleId="41">
    <w:name w:val="toc 4"/>
    <w:next w:val="a"/>
    <w:link w:val="42"/>
    <w:uiPriority w:val="39"/>
    <w:unhideWhenUsed/>
    <w:rsid w:val="008847AB"/>
    <w:pPr>
      <w:tabs>
        <w:tab w:val="left" w:pos="2098"/>
        <w:tab w:val="right" w:leader="dot" w:pos="9781"/>
      </w:tabs>
      <w:spacing w:before="120" w:after="80" w:line="240" w:lineRule="auto"/>
      <w:ind w:left="2098" w:hanging="1247"/>
    </w:pPr>
    <w:rPr>
      <w:rFonts w:ascii="Calibri" w:eastAsia="Calibri" w:hAnsi="Calibri" w:cs="Times New Roman"/>
      <w:noProof/>
      <w:sz w:val="24"/>
    </w:rPr>
  </w:style>
  <w:style w:type="character" w:customStyle="1" w:styleId="42">
    <w:name w:val="Оглавление 4 Знак"/>
    <w:link w:val="41"/>
    <w:uiPriority w:val="39"/>
    <w:rsid w:val="008847AB"/>
    <w:rPr>
      <w:rFonts w:ascii="Calibri" w:eastAsia="Calibri" w:hAnsi="Calibri" w:cs="Times New Roman"/>
      <w:noProof/>
      <w:sz w:val="24"/>
    </w:rPr>
  </w:style>
  <w:style w:type="paragraph" w:customStyle="1" w:styleId="SoderContent">
    <w:name w:val="Soder_Content"/>
    <w:basedOn w:val="a"/>
    <w:link w:val="SoderContent0"/>
    <w:qFormat/>
    <w:rsid w:val="00FF5474"/>
    <w:pPr>
      <w:spacing w:after="120" w:line="360" w:lineRule="auto"/>
      <w:jc w:val="center"/>
    </w:pPr>
    <w:rPr>
      <w:rFonts w:ascii="Calibri" w:eastAsia="Calibri" w:hAnsi="Calibri"/>
      <w:b/>
      <w:color w:val="FF0000"/>
      <w:sz w:val="32"/>
      <w:szCs w:val="32"/>
      <w:lang w:eastAsia="en-US"/>
    </w:rPr>
  </w:style>
  <w:style w:type="character" w:customStyle="1" w:styleId="SoderContent0">
    <w:name w:val="Soder_Content Знак"/>
    <w:link w:val="SoderContent"/>
    <w:rsid w:val="00FF5474"/>
    <w:rPr>
      <w:rFonts w:ascii="Calibri" w:eastAsia="Calibri" w:hAnsi="Calibri" w:cs="Times New Roman"/>
      <w:b/>
      <w:color w:val="FF0000"/>
      <w:sz w:val="32"/>
      <w:szCs w:val="32"/>
    </w:rPr>
  </w:style>
  <w:style w:type="character" w:customStyle="1" w:styleId="10">
    <w:name w:val="Заголовок 1 Знак"/>
    <w:basedOn w:val="a0"/>
    <w:link w:val="1"/>
    <w:uiPriority w:val="9"/>
    <w:rsid w:val="00220054"/>
    <w:rPr>
      <w:rFonts w:ascii="Arial" w:eastAsia="Calibri" w:hAnsi="Arial" w:cs="Arial"/>
      <w:color w:val="FFFFFF"/>
      <w:kern w:val="32"/>
      <w:sz w:val="80"/>
      <w:szCs w:val="80"/>
    </w:rPr>
  </w:style>
  <w:style w:type="character" w:customStyle="1" w:styleId="20">
    <w:name w:val="Заголовок 2 Знак"/>
    <w:basedOn w:val="a0"/>
    <w:link w:val="2"/>
    <w:uiPriority w:val="9"/>
    <w:rsid w:val="000E0CA9"/>
    <w:rPr>
      <w:rFonts w:ascii="Calibri" w:eastAsia="Calibri" w:hAnsi="Calibri" w:cs="Times New Roman"/>
      <w:b/>
      <w:color w:val="002060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220054"/>
    <w:rPr>
      <w:rFonts w:ascii="Calibri" w:eastAsia="Calibri" w:hAnsi="Calibri" w:cs="Times New Roman"/>
      <w:b/>
      <w:color w:val="00206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220054"/>
    <w:rPr>
      <w:rFonts w:ascii="Calibri" w:eastAsia="Calibri" w:hAnsi="Calibri" w:cs="Times New Roman"/>
      <w:b/>
      <w:color w:val="002060"/>
      <w:sz w:val="24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220054"/>
    <w:rPr>
      <w:rFonts w:ascii="Calibri" w:eastAsia="Times New Roman" w:hAnsi="Calibri" w:cs="Times New Roman"/>
      <w:b/>
      <w:bCs/>
      <w:iCs/>
      <w:color w:val="002060"/>
      <w:sz w:val="24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220054"/>
    <w:rPr>
      <w:rFonts w:ascii="Calibri" w:eastAsia="Times New Roman" w:hAnsi="Calibri" w:cs="Times New Roman"/>
      <w:b/>
      <w:bCs/>
      <w:snapToGrid w:val="0"/>
      <w:color w:val="002060"/>
      <w:sz w:val="24"/>
      <w:szCs w:val="28"/>
    </w:rPr>
  </w:style>
  <w:style w:type="character" w:customStyle="1" w:styleId="70">
    <w:name w:val="Заголовок 7 Знак"/>
    <w:basedOn w:val="a0"/>
    <w:link w:val="7"/>
    <w:uiPriority w:val="9"/>
    <w:rsid w:val="00220054"/>
    <w:rPr>
      <w:rFonts w:ascii="Calibri" w:eastAsia="Times New Roman" w:hAnsi="Calibri" w:cs="Times New Roman"/>
      <w:sz w:val="28"/>
      <w:szCs w:val="24"/>
    </w:rPr>
  </w:style>
  <w:style w:type="character" w:customStyle="1" w:styleId="80">
    <w:name w:val="Заголовок 8 Знак"/>
    <w:basedOn w:val="a0"/>
    <w:link w:val="8"/>
    <w:uiPriority w:val="9"/>
    <w:rsid w:val="00220054"/>
    <w:rPr>
      <w:rFonts w:ascii="Calibri" w:eastAsia="Times New Roman" w:hAnsi="Calibri" w:cs="Times New Roman"/>
      <w:i/>
      <w:iCs/>
      <w:sz w:val="28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220054"/>
    <w:rPr>
      <w:rFonts w:ascii="Cambria" w:eastAsia="Times New Roman" w:hAnsi="Cambria" w:cs="Times New Roman"/>
    </w:rPr>
  </w:style>
  <w:style w:type="character" w:styleId="afb">
    <w:name w:val="Unresolved Mention"/>
    <w:basedOn w:val="a0"/>
    <w:uiPriority w:val="99"/>
    <w:semiHidden/>
    <w:unhideWhenUsed/>
    <w:rsid w:val="00ED00A6"/>
    <w:rPr>
      <w:color w:val="605E5C"/>
      <w:shd w:val="clear" w:color="auto" w:fill="E1DFDD"/>
    </w:rPr>
  </w:style>
  <w:style w:type="paragraph" w:customStyle="1" w:styleId="afc">
    <w:name w:val="Техкарты"/>
    <w:basedOn w:val="ab"/>
    <w:link w:val="afd"/>
    <w:qFormat/>
    <w:rsid w:val="005A1B8B"/>
    <w:pPr>
      <w:suppressAutoHyphens w:val="0"/>
      <w:spacing w:before="40"/>
      <w:ind w:firstLine="708"/>
    </w:pPr>
    <w:rPr>
      <w:rFonts w:eastAsia="Calibri"/>
      <w:noProof/>
      <w:color w:val="000000"/>
      <w:sz w:val="24"/>
      <w:szCs w:val="24"/>
      <w:lang w:val="ru-MD" w:bidi="en-US"/>
    </w:rPr>
  </w:style>
  <w:style w:type="character" w:customStyle="1" w:styleId="afd">
    <w:name w:val="Техкарты Знак"/>
    <w:basedOn w:val="ac"/>
    <w:link w:val="afc"/>
    <w:rsid w:val="005A1B8B"/>
    <w:rPr>
      <w:rFonts w:ascii="Times New Roman" w:eastAsia="Calibri" w:hAnsi="Times New Roman" w:cs="Times New Roman"/>
      <w:noProof/>
      <w:color w:val="000000"/>
      <w:sz w:val="24"/>
      <w:szCs w:val="24"/>
      <w:lang w:val="ru-MD" w:eastAsia="ar-SA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2304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85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33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fontTable" Target="fontTable.xml"/><Relationship Id="rId21" Type="http://schemas.openxmlformats.org/officeDocument/2006/relationships/image" Target="media/image8.png"/><Relationship Id="rId34" Type="http://schemas.openxmlformats.org/officeDocument/2006/relationships/hyperlink" Target="mailto:bft@bftcom.com" TargetMode="Externa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header" Target="header3.xml"/><Relationship Id="rId40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2.png"/><Relationship Id="rId10" Type="http://schemas.openxmlformats.org/officeDocument/2006/relationships/footnotes" Target="footnotes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1.png"/><Relationship Id="rId8" Type="http://schemas.openxmlformats.org/officeDocument/2006/relationships/settings" Target="settings.xml"/><Relationship Id="rId3" Type="http://schemas.openxmlformats.org/officeDocument/2006/relationships/customXml" Target="../customXml/item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3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18761f89-f274-4805-a2a9-a0dace306e3e">Q35MPENEDJK4-488-91</_dlc_DocId>
    <_dlc_DocIdUrl xmlns="18761f89-f274-4805-a2a9-a0dace306e3e">
      <Url>http://spserver/dm/InfoProduct/_layouts/DocIdRedir.aspx?ID=Q35MPENEDJK4-488-91</Url>
      <Description>Q35MPENEDJK4-488-91</Description>
    </_dlc_DocIdUrl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3DCC94CC31644B42BA9E3B6FD339FB81" ma:contentTypeVersion="14" ma:contentTypeDescription="Создание документа." ma:contentTypeScope="" ma:versionID="38e38e8eab10d4b2fb9a69df744f3647">
  <xsd:schema xmlns:xsd="http://www.w3.org/2001/XMLSchema" xmlns:xs="http://www.w3.org/2001/XMLSchema" xmlns:p="http://schemas.microsoft.com/office/2006/metadata/properties" xmlns:ns2="18761f89-f274-4805-a2a9-a0dace306e3e" targetNamespace="http://schemas.microsoft.com/office/2006/metadata/properties" ma:root="true" ma:fieldsID="ee140f1573d756f2d7571c2ee28dcc49" ns2:_="">
    <xsd:import namespace="18761f89-f274-4805-a2a9-a0dace306e3e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761f89-f274-4805-a2a9-a0dace306e3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Значение идентификатора документа" ma:description="Значение идентификатора документа, присвоенного данному элементу." ma:internalName="_dlc_DocId" ma:readOnly="true">
      <xsd:simpleType>
        <xsd:restriction base="dms:Text"/>
      </xsd:simpleType>
    </xsd:element>
    <xsd:element name="_dlc_DocIdUrl" ma:index="9" nillable="true" ma:displayName="Идентификатор документа" ma:description="Постоянная ссылка на этот документ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Сохранить идентификатор" ma:description="Сохранять идентификатор при добавлении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2BAF9C-40C8-4F92-8C4E-A5013C00D54A}">
  <ds:schemaRefs>
    <ds:schemaRef ds:uri="http://schemas.microsoft.com/office/2006/metadata/properties"/>
    <ds:schemaRef ds:uri="http://schemas.microsoft.com/office/infopath/2007/PartnerControls"/>
    <ds:schemaRef ds:uri="18761f89-f274-4805-a2a9-a0dace306e3e"/>
  </ds:schemaRefs>
</ds:datastoreItem>
</file>

<file path=customXml/itemProps2.xml><?xml version="1.0" encoding="utf-8"?>
<ds:datastoreItem xmlns:ds="http://schemas.openxmlformats.org/officeDocument/2006/customXml" ds:itemID="{66CC7627-DF13-440D-BD3A-D7CE04EDD4E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112D55F-9276-4500-AACE-EB43E6388B47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1D0F7D5A-20EC-46AC-B433-3BE26131676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761f89-f274-4805-a2a9-a0dace306e3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43918B57-2D2E-471B-8964-C73C932CC8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1051</Words>
  <Characters>5993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Электронный бланк_ООО БФТ (2016)</vt:lpstr>
    </vt:vector>
  </TitlesOfParts>
  <Company>Antre</Company>
  <LinksUpToDate>false</LinksUpToDate>
  <CharactersWithSpaces>7030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Электронный бланк_ООО БФТ (2016)</dc:title>
  <dc:subject>[Шрифт Arial, кегль 10, курсив. Краткое содержание письма - «О чем (О ком)». Занимает не более 5 строк, без кавычек и подчеркиваний, начинается с прописной буквы, заканчивается без точки]</dc:subject>
  <dc:creator>*</dc:creator>
  <cp:lastModifiedBy>Душенбиев Сергей Евгеньевич</cp:lastModifiedBy>
  <cp:revision>9</cp:revision>
  <cp:lastPrinted>2012-09-20T10:32:00Z</cp:lastPrinted>
  <dcterms:created xsi:type="dcterms:W3CDTF">2025-06-20T10:36:00Z</dcterms:created>
  <dcterms:modified xsi:type="dcterms:W3CDTF">2025-06-23T05:34:00Z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0x0101003DCC94CC31644B42BA9E3B6FD339FB81</vt:lpwstr>
  </property>
  <property fmtid="{D5CDD505-2E9C-101B-9397-08002B2CF9AE}" pid="3" name="_dlc_DocIdItemGuid">
    <vt:lpwstr>4a63d042-0b20-4362-84b3-b976a2c2bb47</vt:lpwstr>
  </property>
</Properties>
</file>